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Y="1"/>
        <w:tblOverlap w:val="never"/>
        <w:tblW w:w="4789" w:type="pct"/>
        <w:tblLayout w:type="fixed"/>
        <w:tblLook w:val="04A0" w:firstRow="1" w:lastRow="0" w:firstColumn="1" w:lastColumn="0" w:noHBand="0" w:noVBand="1"/>
      </w:tblPr>
      <w:tblGrid>
        <w:gridCol w:w="455"/>
        <w:gridCol w:w="254"/>
        <w:gridCol w:w="843"/>
        <w:gridCol w:w="4088"/>
        <w:gridCol w:w="1306"/>
        <w:gridCol w:w="284"/>
        <w:gridCol w:w="3804"/>
      </w:tblGrid>
      <w:tr w:rsidR="00E63BD3" w14:paraId="53DEB300" w14:textId="77777777" w:rsidTr="00450CF7">
        <w:trPr>
          <w:gridAfter w:val="3"/>
          <w:wAfter w:w="5394" w:type="dxa"/>
          <w:trHeight w:val="3684"/>
        </w:trPr>
        <w:tc>
          <w:tcPr>
            <w:tcW w:w="455" w:type="dxa"/>
          </w:tcPr>
          <w:p w14:paraId="08B85DDB" w14:textId="0ECC2E05" w:rsidR="00E63BD3" w:rsidRDefault="00E63BD3" w:rsidP="00450CF7"/>
        </w:tc>
        <w:tc>
          <w:tcPr>
            <w:tcW w:w="1097" w:type="dxa"/>
            <w:gridSpan w:val="2"/>
          </w:tcPr>
          <w:p w14:paraId="54DB0740" w14:textId="77777777" w:rsidR="00E63BD3" w:rsidRDefault="00E63BD3" w:rsidP="00450CF7"/>
        </w:tc>
        <w:tc>
          <w:tcPr>
            <w:tcW w:w="4088" w:type="dxa"/>
          </w:tcPr>
          <w:p w14:paraId="71B1FA5D" w14:textId="77777777" w:rsidR="00E63BD3" w:rsidRDefault="00E63BD3" w:rsidP="00450CF7"/>
        </w:tc>
      </w:tr>
      <w:tr w:rsidR="00B25FE4" w14:paraId="1B436EE2" w14:textId="77777777" w:rsidTr="00450CF7">
        <w:trPr>
          <w:trHeight w:val="2003"/>
        </w:trPr>
        <w:tc>
          <w:tcPr>
            <w:tcW w:w="455" w:type="dxa"/>
          </w:tcPr>
          <w:p w14:paraId="2185F286" w14:textId="77777777" w:rsidR="00705D18" w:rsidRPr="00667A49" w:rsidRDefault="00705D18" w:rsidP="00450CF7">
            <w:pPr>
              <w:pStyle w:val="Title"/>
              <w:rPr>
                <w:color w:val="auto"/>
                <w:sz w:val="44"/>
                <w:szCs w:val="44"/>
              </w:rPr>
            </w:pPr>
          </w:p>
        </w:tc>
        <w:tc>
          <w:tcPr>
            <w:tcW w:w="10579" w:type="dxa"/>
            <w:gridSpan w:val="6"/>
          </w:tcPr>
          <w:p w14:paraId="2AB5CB42" w14:textId="73C7CFE7" w:rsidR="00450CF7" w:rsidRPr="00FD1F44" w:rsidRDefault="00CD4C95" w:rsidP="00450CF7">
            <w:pPr>
              <w:rPr>
                <w:rFonts w:ascii="Segoe UI Light" w:eastAsiaTheme="majorEastAsia" w:hAnsi="Segoe UI Light" w:cs="Segoe UI Light"/>
                <w:b/>
                <w:bCs/>
                <w:color w:val="auto"/>
                <w:sz w:val="72"/>
                <w:szCs w:val="72"/>
              </w:rPr>
            </w:pPr>
            <w:r>
              <w:rPr>
                <w:rFonts w:ascii="Segoe UI Light" w:eastAsiaTheme="majorEastAsia" w:hAnsi="Segoe UI Light" w:cs="Segoe UI Light"/>
                <w:b/>
                <w:bCs/>
                <w:noProof/>
                <w:color w:val="auto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59263" behindDoc="1" locked="0" layoutInCell="1" allowOverlap="1" wp14:anchorId="537FCAE6" wp14:editId="3DA52E96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1127125</wp:posOffset>
                      </wp:positionV>
                      <wp:extent cx="2486025" cy="3343275"/>
                      <wp:effectExtent l="0" t="0" r="28575" b="28575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025" cy="33432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3236413" id="Rectangle: Rounded Corners 8" o:spid="_x0000_s1026" style="position:absolute;margin-left:330.35pt;margin-top:88.75pt;width:195.75pt;height:263.25pt;z-index:-2516572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UAJtwIAAAIGAAAOAAAAZHJzL2Uyb0RvYy54bWysVNtu2zAMfR+wfxD0vtpJkzYz6hRBig4D&#10;urZoO/RZkaXEgCRqkhIn+/pR8qVZ123AsBdb4uWQPCJ5cbnXiuyE8zWYko5OckqE4VDVZl3Sr0/X&#10;H2aU+MBMxRQYUdKD8PRy/v7dRWMLMYYNqEo4giDGF40t6SYEW2SZ5xuhmT8BKwwqJTjNAl7dOqsc&#10;axBdq2yc52dZA66yDrjwHqVXrZLOE76Ugoc7Kb0IRJUUcwvp69J3Fb/Z/IIVa8fspuZdGuwfstCs&#10;Nhh0gLpigZGtq3+B0jV34EGGEw46AylrLlINWM0of1XN44ZZkWpBcrwdaPL/D5bf7u4dqauS4kMZ&#10;pvGJHpA0ZtZKFOQBtqYSFVmCM/jGZBb5aqwv0O3R3rvu5vEYi99Lp+MfyyL7xPFh4FjsA+EoHE9m&#10;Z/l4SglH3enp5HR8Po2o2Yu7dT58EqBJPJTUxSRiUolgtrvxobXv7WJID6qurmul0iV2j1gqR3YM&#10;351xLkw4S+5qq79A1cqxf/KuA1CMfdKKZ70YU0p9GJFSgj8FUeZvcVfrUVfZkSOCRs8sstjylk7h&#10;oETEU+ZBSHyPyFRKeMjguJZRq9qwSrTi6W9zToARWSI5A3YH8BZPfc6dfXQVaZAG5/xPibVPM3ik&#10;yGDC4KxrA+4tABWGyK19T1JLTWRpBdUBu9VBO8be8usaW+SG+XDPHM4tTjjuonCHH6mgKSl0J0o2&#10;4L6/JY/2OE6opaTBPVBS/23LnKBEfTY4aB9Hk0lcHOkymZ6P8eKONatjjdnqJWDLjXDrWZ6O0T6o&#10;/igd6GdcWYsYFVXMcIxdUh5cf1mGdj/h0uNisUhmuCwsCzfm0fIIHlmN3f+0f2bOdnMScMRuod8Z&#10;rHg1Ka1t9DSw2AaQdRqjF147vnHRpGbvlmLcZMf3ZPWyuuc/AAAA//8DAFBLAwQUAAYACAAAACEA&#10;rmfdc+AAAAAMAQAADwAAAGRycy9kb3ducmV2LnhtbEyPwU7DMBBE70j8g7VI3KhNlCZViFMhBEiI&#10;A6JAe93ESxIRr0PstuHvcU9wXM3TzNtyPdtBHGjyvWMN1wsFgrhxpudWw/vbw9UKhA/IBgfHpOGH&#10;PKyr87MSC+OO/EqHTWhFLGFfoIYuhLGQ0jcdWfQLNxLH7NNNFkM8p1aaCY+x3A4yUSqTFnuOCx2O&#10;dNdR87XZWw3blbyvmx2l9JE+4lPyXSfu5Vnry4v59gZEoDn8wXDSj+pQRafa7dl4MWjIMpVHNAZ5&#10;vgRxItQySUDUGnKVKpBVKf8/Uf0CAAD//wMAUEsBAi0AFAAGAAgAAAAhALaDOJL+AAAA4QEAABMA&#10;AAAAAAAAAAAAAAAAAAAAAFtDb250ZW50X1R5cGVzXS54bWxQSwECLQAUAAYACAAAACEAOP0h/9YA&#10;AACUAQAACwAAAAAAAAAAAAAAAAAvAQAAX3JlbHMvLnJlbHNQSwECLQAUAAYACAAAACEAta1ACbcC&#10;AAACBgAADgAAAAAAAAAAAAAAAAAuAgAAZHJzL2Uyb0RvYy54bWxQSwECLQAUAAYACAAAACEArmfd&#10;c+AAAAAMAQAADwAAAAAAAAAAAAAAAAARBQAAZHJzL2Rvd25yZXYueG1sUEsFBgAAAAAEAAQA8wAA&#10;AB4GAAAAAA==&#10;" fillcolor="#e2efd9 [665]" strokecolor="white [3212]" strokeweight="1pt">
                      <v:stroke joinstyle="miter"/>
                    </v:roundrect>
                  </w:pict>
                </mc:Fallback>
              </mc:AlternateContent>
            </w:r>
            <w:r w:rsidR="00667A49" w:rsidRPr="00667A49">
              <w:rPr>
                <w:rFonts w:ascii="Segoe UI Light" w:eastAsiaTheme="majorEastAsia" w:hAnsi="Segoe UI Light" w:cs="Segoe UI Light"/>
                <w:b/>
                <w:bCs/>
                <w:color w:val="auto"/>
                <w:sz w:val="72"/>
                <w:szCs w:val="72"/>
              </w:rPr>
              <w:t>D</w:t>
            </w:r>
            <w:r w:rsidR="00E63BD3" w:rsidRPr="00667A49">
              <w:rPr>
                <w:rFonts w:ascii="Segoe UI Light" w:eastAsiaTheme="majorEastAsia" w:hAnsi="Segoe UI Light" w:cs="Segoe UI Light"/>
                <w:b/>
                <w:bCs/>
                <w:color w:val="auto"/>
                <w:sz w:val="72"/>
                <w:szCs w:val="72"/>
              </w:rPr>
              <w:t>evon’s EHC Hub</w:t>
            </w:r>
          </w:p>
        </w:tc>
      </w:tr>
      <w:tr w:rsidR="00AC6A3B" w14:paraId="763E4BDD" w14:textId="77777777" w:rsidTr="00CD4C95">
        <w:trPr>
          <w:trHeight w:val="662"/>
        </w:trPr>
        <w:tc>
          <w:tcPr>
            <w:tcW w:w="455" w:type="dxa"/>
          </w:tcPr>
          <w:p w14:paraId="050187A8" w14:textId="77777777" w:rsidR="00AC6A3B" w:rsidRDefault="00AC6A3B" w:rsidP="00450CF7"/>
        </w:tc>
        <w:tc>
          <w:tcPr>
            <w:tcW w:w="254" w:type="dxa"/>
          </w:tcPr>
          <w:p w14:paraId="26BDEA4F" w14:textId="77777777" w:rsidR="00AC6A3B" w:rsidRPr="00A62E64" w:rsidRDefault="00AC6A3B" w:rsidP="00450CF7">
            <w:pPr>
              <w:rPr>
                <w:rFonts w:ascii="Segoe UI Light" w:hAnsi="Segoe UI Light" w:cs="Segoe UI Light"/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</w:tcPr>
          <w:p w14:paraId="5ED2ADF7" w14:textId="7A19D622" w:rsidR="00D87AEE" w:rsidRPr="00CD4C95" w:rsidRDefault="00FD1F44" w:rsidP="00450CF7">
            <w:pPr>
              <w:rPr>
                <w:rFonts w:ascii="Segoe UI Light" w:hAnsi="Segoe UI Light" w:cs="Segoe UI Light"/>
                <w:b/>
                <w:bCs/>
                <w:sz w:val="24"/>
                <w:szCs w:val="24"/>
                <w:u w:val="single"/>
              </w:rPr>
            </w:pPr>
            <w:r w:rsidRPr="00CD4C95">
              <w:rPr>
                <w:rFonts w:ascii="Segoe UI Light" w:hAnsi="Segoe UI Light" w:cs="Segoe UI Light"/>
                <w:b/>
                <w:bCs/>
                <w:color w:val="00749F" w:themeColor="accent2" w:themeShade="BF"/>
                <w:sz w:val="28"/>
                <w:szCs w:val="28"/>
                <w:u w:val="single"/>
              </w:rPr>
              <w:t>For Information only: No further action required</w:t>
            </w:r>
          </w:p>
        </w:tc>
        <w:tc>
          <w:tcPr>
            <w:tcW w:w="284" w:type="dxa"/>
          </w:tcPr>
          <w:p w14:paraId="5368D1B1" w14:textId="77777777" w:rsidR="00AC6A3B" w:rsidRPr="00A62E64" w:rsidRDefault="00AC6A3B" w:rsidP="00450CF7">
            <w:pPr>
              <w:rPr>
                <w:rFonts w:ascii="Segoe UI Light" w:hAnsi="Segoe UI Light" w:cs="Segoe UI Light"/>
              </w:rPr>
            </w:pPr>
          </w:p>
        </w:tc>
        <w:tc>
          <w:tcPr>
            <w:tcW w:w="3804" w:type="dxa"/>
            <w:vMerge w:val="restart"/>
          </w:tcPr>
          <w:p w14:paraId="58149ADA" w14:textId="1EDEB7E9" w:rsidR="00FD1F44" w:rsidRDefault="00693944" w:rsidP="00B81720">
            <w:pPr>
              <w:pStyle w:val="ListBullet"/>
              <w:numPr>
                <w:ilvl w:val="0"/>
                <w:numId w:val="0"/>
              </w:numPr>
              <w:ind w:left="144" w:hanging="144"/>
              <w:jc w:val="right"/>
              <w:rPr>
                <w:rFonts w:ascii="Segoe UI Light" w:hAnsi="Segoe UI Light" w:cs="Segoe UI Light"/>
                <w:b/>
                <w:bCs/>
                <w:color w:val="auto"/>
              </w:rPr>
            </w:pPr>
            <w:r>
              <w:rPr>
                <w:rFonts w:ascii="Segoe UI Light" w:hAnsi="Segoe UI Light" w:cs="Segoe UI Light"/>
                <w:b/>
                <w:bCs/>
                <w:color w:val="auto"/>
              </w:rPr>
              <w:t>U</w:t>
            </w:r>
            <w:r w:rsidR="00FD1F44">
              <w:rPr>
                <w:rFonts w:ascii="Segoe UI Light" w:hAnsi="Segoe UI Light" w:cs="Segoe UI Light"/>
                <w:b/>
                <w:bCs/>
                <w:color w:val="auto"/>
              </w:rPr>
              <w:t xml:space="preserve">ploading of plans will be </w:t>
            </w:r>
            <w:r>
              <w:rPr>
                <w:rFonts w:ascii="Segoe UI Light" w:hAnsi="Segoe UI Light" w:cs="Segoe UI Light"/>
                <w:b/>
                <w:bCs/>
                <w:color w:val="auto"/>
              </w:rPr>
              <w:t>prioritized as follows:</w:t>
            </w:r>
          </w:p>
          <w:p w14:paraId="6EFB7A8B" w14:textId="293F8309" w:rsidR="000E3C79" w:rsidRPr="00CD4C95" w:rsidRDefault="000E3C79" w:rsidP="00B81720">
            <w:pPr>
              <w:pStyle w:val="ListBullet"/>
              <w:numPr>
                <w:ilvl w:val="0"/>
                <w:numId w:val="0"/>
              </w:numPr>
              <w:ind w:left="144" w:hanging="144"/>
              <w:jc w:val="right"/>
              <w:rPr>
                <w:rFonts w:ascii="Segoe UI Light" w:hAnsi="Segoe UI Light" w:cs="Segoe UI Light"/>
                <w:b/>
                <w:bCs/>
                <w:color w:val="538135" w:themeColor="accent6" w:themeShade="BF"/>
                <w:u w:val="single"/>
              </w:rPr>
            </w:pPr>
            <w:r w:rsidRPr="00CD4C95">
              <w:rPr>
                <w:rFonts w:ascii="Segoe UI Light" w:hAnsi="Segoe UI Light" w:cs="Segoe UI Light"/>
                <w:b/>
                <w:bCs/>
                <w:color w:val="538135" w:themeColor="accent6" w:themeShade="BF"/>
                <w:u w:val="single"/>
              </w:rPr>
              <w:t xml:space="preserve">Phase </w:t>
            </w:r>
            <w:r w:rsidR="00CD4C95" w:rsidRPr="00CD4C95">
              <w:rPr>
                <w:rFonts w:ascii="Segoe UI Light" w:hAnsi="Segoe UI Light" w:cs="Segoe UI Light"/>
                <w:b/>
                <w:bCs/>
                <w:color w:val="538135" w:themeColor="accent6" w:themeShade="BF"/>
                <w:u w:val="single"/>
              </w:rPr>
              <w:t xml:space="preserve">1: In progress </w:t>
            </w:r>
          </w:p>
          <w:p w14:paraId="4B2CD847" w14:textId="4F93CC07" w:rsidR="000E3C79" w:rsidRPr="00B81720" w:rsidRDefault="000E3C79" w:rsidP="00B81720">
            <w:pPr>
              <w:pStyle w:val="ListBullet"/>
              <w:numPr>
                <w:ilvl w:val="0"/>
                <w:numId w:val="0"/>
              </w:numPr>
              <w:ind w:left="144" w:hanging="144"/>
              <w:jc w:val="right"/>
              <w:rPr>
                <w:rFonts w:ascii="Segoe UI Light" w:hAnsi="Segoe UI Light" w:cs="Segoe UI Light"/>
                <w:color w:val="auto"/>
                <w:sz w:val="22"/>
                <w:szCs w:val="18"/>
              </w:rPr>
            </w:pPr>
            <w:r w:rsidRPr="00B81720">
              <w:rPr>
                <w:rFonts w:ascii="Segoe UI Light" w:hAnsi="Segoe UI Light" w:cs="Segoe UI Light"/>
                <w:color w:val="auto"/>
                <w:sz w:val="22"/>
                <w:szCs w:val="18"/>
              </w:rPr>
              <w:t xml:space="preserve">All </w:t>
            </w:r>
            <w:r w:rsidR="00FD1F44" w:rsidRPr="00B81720">
              <w:rPr>
                <w:rFonts w:ascii="Segoe UI Light" w:hAnsi="Segoe UI Light" w:cs="Segoe UI Light"/>
                <w:color w:val="auto"/>
                <w:sz w:val="22"/>
                <w:szCs w:val="18"/>
              </w:rPr>
              <w:t>reviews</w:t>
            </w:r>
            <w:r w:rsidRPr="00B81720">
              <w:rPr>
                <w:rFonts w:ascii="Segoe UI Light" w:hAnsi="Segoe UI Light" w:cs="Segoe UI Light"/>
                <w:color w:val="auto"/>
                <w:sz w:val="22"/>
                <w:szCs w:val="18"/>
              </w:rPr>
              <w:t xml:space="preserve"> due in the autumn term</w:t>
            </w:r>
          </w:p>
          <w:p w14:paraId="5335D1A7" w14:textId="4A23E53D" w:rsidR="000E3C79" w:rsidRPr="00B81720" w:rsidRDefault="009E4F4E" w:rsidP="00B81720">
            <w:pPr>
              <w:pStyle w:val="ListBullet"/>
              <w:numPr>
                <w:ilvl w:val="0"/>
                <w:numId w:val="0"/>
              </w:numPr>
              <w:ind w:left="144" w:hanging="144"/>
              <w:jc w:val="right"/>
              <w:rPr>
                <w:rFonts w:ascii="Segoe UI Light" w:hAnsi="Segoe UI Light" w:cs="Segoe UI Light"/>
                <w:color w:val="auto"/>
                <w:sz w:val="20"/>
                <w:szCs w:val="16"/>
              </w:rPr>
            </w:pPr>
            <w:r w:rsidRPr="00B81720">
              <w:rPr>
                <w:rFonts w:ascii="Segoe UI Light" w:hAnsi="Segoe UI Light" w:cs="Segoe UI Light"/>
                <w:color w:val="auto"/>
                <w:sz w:val="20"/>
                <w:szCs w:val="16"/>
              </w:rPr>
              <w:t>+</w:t>
            </w:r>
            <w:r w:rsidR="000E3C79" w:rsidRPr="00B81720">
              <w:rPr>
                <w:rFonts w:ascii="Segoe UI Light" w:hAnsi="Segoe UI Light" w:cs="Segoe UI Light"/>
                <w:color w:val="auto"/>
                <w:sz w:val="20"/>
                <w:szCs w:val="16"/>
              </w:rPr>
              <w:t xml:space="preserve"> plans for learners in NCY </w:t>
            </w:r>
            <w:r w:rsidRPr="00B81720">
              <w:rPr>
                <w:rFonts w:ascii="Segoe UI Light" w:hAnsi="Segoe UI Light" w:cs="Segoe UI Light"/>
                <w:color w:val="auto"/>
                <w:sz w:val="20"/>
                <w:szCs w:val="16"/>
              </w:rPr>
              <w:t xml:space="preserve">5, </w:t>
            </w:r>
            <w:r w:rsidR="000E3C79" w:rsidRPr="00B81720">
              <w:rPr>
                <w:rFonts w:ascii="Segoe UI Light" w:hAnsi="Segoe UI Light" w:cs="Segoe UI Light"/>
                <w:color w:val="auto"/>
                <w:sz w:val="20"/>
                <w:szCs w:val="16"/>
              </w:rPr>
              <w:t>10, 13 + 14</w:t>
            </w:r>
          </w:p>
          <w:p w14:paraId="29A3495E" w14:textId="27A7C179" w:rsidR="009E4F4E" w:rsidRPr="00CD4C95" w:rsidRDefault="009E4F4E" w:rsidP="00B81720">
            <w:pPr>
              <w:pStyle w:val="ListBullet"/>
              <w:numPr>
                <w:ilvl w:val="0"/>
                <w:numId w:val="0"/>
              </w:numPr>
              <w:ind w:left="144" w:hanging="144"/>
              <w:jc w:val="right"/>
              <w:rPr>
                <w:rFonts w:ascii="Segoe UI Light" w:hAnsi="Segoe UI Light" w:cs="Segoe UI Light"/>
                <w:b/>
                <w:bCs/>
                <w:color w:val="00749F" w:themeColor="accent2" w:themeShade="BF"/>
                <w:u w:val="single"/>
              </w:rPr>
            </w:pPr>
            <w:r w:rsidRPr="00CD4C95">
              <w:rPr>
                <w:rFonts w:ascii="Segoe UI Light" w:hAnsi="Segoe UI Light" w:cs="Segoe UI Light"/>
                <w:b/>
                <w:bCs/>
                <w:color w:val="00749F" w:themeColor="accent2" w:themeShade="BF"/>
                <w:u w:val="single"/>
              </w:rPr>
              <w:t>Phase 2</w:t>
            </w:r>
          </w:p>
          <w:p w14:paraId="69B60E3B" w14:textId="019662B9" w:rsidR="009E4F4E" w:rsidRPr="00B81720" w:rsidRDefault="009E4F4E" w:rsidP="00B81720">
            <w:pPr>
              <w:pStyle w:val="ListBullet"/>
              <w:numPr>
                <w:ilvl w:val="0"/>
                <w:numId w:val="0"/>
              </w:numPr>
              <w:ind w:left="144" w:hanging="144"/>
              <w:jc w:val="right"/>
              <w:rPr>
                <w:rFonts w:ascii="Segoe UI Light" w:hAnsi="Segoe UI Light" w:cs="Segoe UI Light"/>
                <w:color w:val="auto"/>
                <w:sz w:val="20"/>
                <w:szCs w:val="16"/>
              </w:rPr>
            </w:pPr>
            <w:r w:rsidRPr="00B81720">
              <w:rPr>
                <w:rFonts w:ascii="Segoe UI Light" w:hAnsi="Segoe UI Light" w:cs="Segoe UI Light"/>
                <w:color w:val="auto"/>
                <w:sz w:val="20"/>
                <w:szCs w:val="16"/>
              </w:rPr>
              <w:t>All plans due in the spring term</w:t>
            </w:r>
          </w:p>
          <w:p w14:paraId="2BCECF86" w14:textId="484E2C2F" w:rsidR="009E4F4E" w:rsidRPr="00CD4C95" w:rsidRDefault="009E4F4E" w:rsidP="00B81720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b/>
                <w:bCs/>
                <w:color w:val="00749F" w:themeColor="accent2" w:themeShade="BF"/>
                <w:u w:val="single"/>
              </w:rPr>
            </w:pPr>
            <w:r w:rsidRPr="00CD4C95">
              <w:rPr>
                <w:rFonts w:ascii="Segoe UI Light" w:hAnsi="Segoe UI Light" w:cs="Segoe UI Light"/>
                <w:b/>
                <w:bCs/>
                <w:color w:val="00749F" w:themeColor="accent2" w:themeShade="BF"/>
                <w:u w:val="single"/>
              </w:rPr>
              <w:t>P</w:t>
            </w:r>
            <w:r w:rsidR="00FD1F44" w:rsidRPr="00CD4C95">
              <w:rPr>
                <w:rFonts w:ascii="Segoe UI Light" w:hAnsi="Segoe UI Light" w:cs="Segoe UI Light"/>
                <w:b/>
                <w:bCs/>
                <w:color w:val="00749F" w:themeColor="accent2" w:themeShade="BF"/>
                <w:u w:val="single"/>
              </w:rPr>
              <w:t>h</w:t>
            </w:r>
            <w:r w:rsidRPr="00CD4C95">
              <w:rPr>
                <w:rFonts w:ascii="Segoe UI Light" w:hAnsi="Segoe UI Light" w:cs="Segoe UI Light"/>
                <w:b/>
                <w:bCs/>
                <w:color w:val="00749F" w:themeColor="accent2" w:themeShade="BF"/>
                <w:u w:val="single"/>
              </w:rPr>
              <w:t>ase 3</w:t>
            </w:r>
          </w:p>
          <w:p w14:paraId="03CC3C90" w14:textId="740EF9C8" w:rsidR="009E4F4E" w:rsidRPr="00B81720" w:rsidRDefault="00FD1F44" w:rsidP="00B81720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b/>
                <w:bCs/>
                <w:sz w:val="20"/>
                <w:szCs w:val="16"/>
              </w:rPr>
            </w:pPr>
            <w:r w:rsidRPr="00B81720">
              <w:rPr>
                <w:rFonts w:ascii="Segoe UI Light" w:hAnsi="Segoe UI Light" w:cs="Segoe UI Light"/>
                <w:b/>
                <w:bCs/>
                <w:sz w:val="20"/>
                <w:szCs w:val="16"/>
              </w:rPr>
              <w:t>All remaining plan</w:t>
            </w:r>
            <w:r w:rsidR="009E4F4E" w:rsidRPr="00B81720">
              <w:rPr>
                <w:rFonts w:ascii="Segoe UI Light" w:hAnsi="Segoe UI Light" w:cs="Segoe UI Light"/>
                <w:noProof/>
                <w:sz w:val="20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5F7C9122" wp14:editId="346C1737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1992630</wp:posOffset>
                      </wp:positionV>
                      <wp:extent cx="1960245" cy="1404620"/>
                      <wp:effectExtent l="0" t="0" r="0" b="190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02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1FD9B0" w14:textId="7C9694F4" w:rsidR="00450CF7" w:rsidRPr="00450CF7" w:rsidRDefault="00450CF7" w:rsidP="00450CF7">
                                  <w:pPr>
                                    <w:pStyle w:val="Contact2"/>
                                    <w:ind w:left="0"/>
                                    <w:suppressOverlap/>
                                    <w:jc w:val="right"/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E4978" wp14:editId="2357E07F">
                                        <wp:extent cx="1191680" cy="417195"/>
                                        <wp:effectExtent l="0" t="0" r="8890" b="1905"/>
                                        <wp:docPr id="22" name="Picture 22" descr="Devon county Logo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4450" cy="439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A36DB12" w14:textId="77777777" w:rsidR="00450CF7" w:rsidRPr="00450CF7" w:rsidRDefault="00450CF7" w:rsidP="00450CF7">
                                  <w:pPr>
                                    <w:pStyle w:val="Contact2"/>
                                    <w:ind w:left="0"/>
                                    <w:suppressOverlap/>
                                    <w:jc w:val="right"/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</w:pPr>
                                  <w:r w:rsidRPr="00450CF7"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  <w:t>SEN 0-25 Team</w:t>
                                  </w:r>
                                </w:p>
                                <w:p w14:paraId="057F2E1D" w14:textId="77777777" w:rsidR="00450CF7" w:rsidRPr="00450CF7" w:rsidRDefault="00450CF7" w:rsidP="00450CF7">
                                  <w:pPr>
                                    <w:pStyle w:val="Contact2"/>
                                    <w:ind w:left="0"/>
                                    <w:suppressOverlap/>
                                    <w:jc w:val="right"/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</w:pPr>
                                  <w:r w:rsidRPr="00450CF7"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  <w:t>01392 380434 (Mon-Fri)</w:t>
                                  </w:r>
                                </w:p>
                                <w:p w14:paraId="3818B815" w14:textId="7B18C993" w:rsidR="00450CF7" w:rsidRDefault="00C9569A" w:rsidP="00450CF7">
                                  <w:hyperlink r:id="rId11" w:history="1">
                                    <w:r w:rsidR="00450CF7" w:rsidRPr="00450CF7">
                                      <w:rPr>
                                        <w:rStyle w:val="Hyperlink"/>
                                        <w:rFonts w:ascii="Segoe UI Light" w:hAnsi="Segoe UI Light" w:cs="Segoe UI Light"/>
                                        <w:sz w:val="20"/>
                                        <w:szCs w:val="20"/>
                                      </w:rPr>
                                      <w:t>specialeducation@devon.gov.uk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F7C91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8.1pt;margin-top:156.9pt;width:154.3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SqDgIAAPUDAAAOAAAAZHJzL2Uyb0RvYy54bWysU9tu2zAMfR+wfxD0vvgCJ22MOEXXLsOA&#10;7gK0+wBFlmNhkqhJSuzs60fJaRqsb8X8IFAmechzSK1uRq3IQTgvwTS0mOWUCMOhlWbX0J9Pmw/X&#10;lPjATMsUGNHQo/D0Zv3+3WqwtSihB9UKRxDE+HqwDe1DsHWWed4LzfwMrDDo7MBpFvDqdlnr2IDo&#10;WmVlni+yAVxrHXDhPf69n5x0nfC7TvDwveu8CEQ1FHsL6XTp3MYzW69YvXPM9pKf2mBv6EIzabDo&#10;GeqeBUb2Tr6C0pI78NCFGQedQddJLhIHZFPk/7B57JkViQuK4+1ZJv//YPm3ww9HZNvQsriixDCN&#10;Q3oSYyAfYSRl1GewvsawR4uBYcTfOOfE1dsH4L88MXDXM7MTt87B0AvWYn9FzMwuUiccH0G2w1do&#10;sQzbB0hAY+d0FA/lIIiOczqeZxNb4bHkcpGX1ZwSjr6iyqtFmaaXsfo53TofPgvQJBoNdTj8BM8O&#10;Dz7Edlj9HBKrGdhIpdICKEOGhi7n5TwlXHi0DLifSuqGXufxmzYmsvxk2pQcmFSTjQWUOdGOTCfO&#10;YdyOGBi12EJ7RAEcTHuI7waNHtwfSgbcwYb633vmBCXqi0ERl0VVxaVNl2p+hYyJu/RsLz3McIRq&#10;aKBkMu9CWvTI1dtbFHsjkwwvnZx6xd1K6pzeQVzey3uKenmt678AAAD//wMAUEsDBBQABgAIAAAA&#10;IQB5EL3q3wAAAAoBAAAPAAAAZHJzL2Rvd25yZXYueG1sTI/BTsMwEETvSPyDtUjcqN2kLTTEqSrU&#10;liNQIs5uvCQR8dqy3TT8PeYEx9U+zbwpN5MZ2Ig+9JYkzGcCGFJjdU+thPp9f/cALERFWg2WUMI3&#10;BthU11elKrS90BuOx9iyFEKhUBK6GF3BeWg6NCrMrENKv0/rjYrp9C3XXl1SuBl4JsSKG9VTauiU&#10;w6cOm6/j2Uhw0R3un/3L63a3H0X9caizvt1JeXszbR+BRZziHwy/+kkdquR0smfSgQ0S1qsskRLy&#10;eZ4mJGAhFmtgJwnLfCmAVyX/P6H6AQAA//8DAFBLAQItABQABgAIAAAAIQC2gziS/gAAAOEBAAAT&#10;AAAAAAAAAAAAAAAAAAAAAABbQ29udGVudF9UeXBlc10ueG1sUEsBAi0AFAAGAAgAAAAhADj9If/W&#10;AAAAlAEAAAsAAAAAAAAAAAAAAAAALwEAAF9yZWxzLy5yZWxzUEsBAi0AFAAGAAgAAAAhAFCyNKoO&#10;AgAA9QMAAA4AAAAAAAAAAAAAAAAALgIAAGRycy9lMm9Eb2MueG1sUEsBAi0AFAAGAAgAAAAhAHkQ&#10;verfAAAACgEAAA8AAAAAAAAAAAAAAAAAaAQAAGRycy9kb3ducmV2LnhtbFBLBQYAAAAABAAEAPMA&#10;AAB0BQAAAAA=&#10;" filled="f" stroked="f">
                      <v:textbox style="mso-fit-shape-to-text:t">
                        <w:txbxContent>
                          <w:p w14:paraId="171FD9B0" w14:textId="7C9694F4" w:rsidR="00450CF7" w:rsidRPr="00450CF7" w:rsidRDefault="00450CF7" w:rsidP="00450CF7">
                            <w:pPr>
                              <w:pStyle w:val="Contact2"/>
                              <w:ind w:left="0"/>
                              <w:suppressOverlap/>
                              <w:jc w:val="right"/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E4978" wp14:editId="2357E07F">
                                  <wp:extent cx="1191680" cy="417195"/>
                                  <wp:effectExtent l="0" t="0" r="8890" b="1905"/>
                                  <wp:docPr id="22" name="Picture 22" descr="Devon county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4450" cy="43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36DB12" w14:textId="77777777" w:rsidR="00450CF7" w:rsidRPr="00450CF7" w:rsidRDefault="00450CF7" w:rsidP="00450CF7">
                            <w:pPr>
                              <w:pStyle w:val="Contact2"/>
                              <w:ind w:left="0"/>
                              <w:suppressOverlap/>
                              <w:jc w:val="right"/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</w:pPr>
                            <w:r w:rsidRPr="00450CF7"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  <w:t>SEN 0-25 Team</w:t>
                            </w:r>
                          </w:p>
                          <w:p w14:paraId="057F2E1D" w14:textId="77777777" w:rsidR="00450CF7" w:rsidRPr="00450CF7" w:rsidRDefault="00450CF7" w:rsidP="00450CF7">
                            <w:pPr>
                              <w:pStyle w:val="Contact2"/>
                              <w:ind w:left="0"/>
                              <w:suppressOverlap/>
                              <w:jc w:val="right"/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</w:pPr>
                            <w:r w:rsidRPr="00450CF7"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  <w:t>01392 380434 (Mon-Fri)</w:t>
                            </w:r>
                          </w:p>
                          <w:p w14:paraId="3818B815" w14:textId="7B18C993" w:rsidR="00450CF7" w:rsidRDefault="00A05DA6" w:rsidP="00450CF7">
                            <w:hyperlink r:id="rId13" w:history="1">
                              <w:r w:rsidR="00450CF7" w:rsidRPr="00450CF7">
                                <w:rPr>
                                  <w:rStyle w:val="Hyperlink"/>
                                  <w:rFonts w:ascii="Segoe UI Light" w:hAnsi="Segoe UI Light" w:cs="Segoe UI Light"/>
                                  <w:sz w:val="20"/>
                                  <w:szCs w:val="20"/>
                                </w:rPr>
                                <w:t>specialeducation@devon.gov.uk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81720">
              <w:rPr>
                <w:rFonts w:ascii="Segoe UI Light" w:hAnsi="Segoe UI Light" w:cs="Segoe UI Light"/>
                <w:b/>
                <w:bCs/>
                <w:sz w:val="20"/>
                <w:szCs w:val="16"/>
              </w:rPr>
              <w:t>s</w:t>
            </w:r>
          </w:p>
          <w:p w14:paraId="0C500E39" w14:textId="75C5FBDD" w:rsidR="00FD1F44" w:rsidRPr="00CD4C95" w:rsidRDefault="00693944" w:rsidP="00B81720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b/>
                <w:bCs/>
              </w:rPr>
            </w:pPr>
            <w:r w:rsidRPr="00CD4C95">
              <w:rPr>
                <w:rFonts w:ascii="Segoe UI Light" w:hAnsi="Segoe UI Light" w:cs="Segoe UI Light"/>
                <w:b/>
                <w:bCs/>
                <w:color w:val="002060"/>
                <w:sz w:val="16"/>
                <w:szCs w:val="12"/>
              </w:rPr>
              <w:t>We</w:t>
            </w:r>
            <w:r w:rsidRPr="00CD4C95">
              <w:rPr>
                <w:rFonts w:ascii="Segoe UI Light" w:hAnsi="Segoe UI Light" w:cs="Segoe UI Light"/>
                <w:b/>
                <w:bCs/>
                <w:color w:val="002060"/>
                <w:sz w:val="20"/>
                <w:szCs w:val="16"/>
              </w:rPr>
              <w:t xml:space="preserve"> hope to have every plan on the Hub for September 2020</w:t>
            </w:r>
          </w:p>
        </w:tc>
      </w:tr>
      <w:tr w:rsidR="00A62E64" w14:paraId="5775D681" w14:textId="77777777" w:rsidTr="00CD4C95">
        <w:trPr>
          <w:trHeight w:val="564"/>
        </w:trPr>
        <w:tc>
          <w:tcPr>
            <w:tcW w:w="455" w:type="dxa"/>
          </w:tcPr>
          <w:p w14:paraId="12684899" w14:textId="77777777" w:rsidR="00A62E64" w:rsidRDefault="00A62E64" w:rsidP="00450CF7"/>
        </w:tc>
        <w:tc>
          <w:tcPr>
            <w:tcW w:w="254" w:type="dxa"/>
          </w:tcPr>
          <w:p w14:paraId="45B5CAC8" w14:textId="77777777" w:rsidR="00A62E64" w:rsidRPr="00450CF7" w:rsidRDefault="00A62E64" w:rsidP="00450CF7">
            <w:pPr>
              <w:rPr>
                <w:rFonts w:ascii="Segoe UI Light" w:hAnsi="Segoe UI Light" w:cs="Segoe UI Light"/>
              </w:rPr>
            </w:pPr>
          </w:p>
        </w:tc>
        <w:tc>
          <w:tcPr>
            <w:tcW w:w="6237" w:type="dxa"/>
            <w:gridSpan w:val="3"/>
          </w:tcPr>
          <w:p w14:paraId="23157D86" w14:textId="1F83EDA9" w:rsidR="006D42FE" w:rsidRPr="00FD1F44" w:rsidRDefault="00F34DFF" w:rsidP="006D42FE">
            <w:pPr>
              <w:pStyle w:val="NormalWeb"/>
              <w:spacing w:before="0" w:beforeAutospacing="0" w:after="300" w:afterAutospacing="0"/>
              <w:rPr>
                <w:rFonts w:ascii="Segoe UI Light" w:hAnsi="Segoe UI Light" w:cs="Segoe UI Light"/>
                <w:color w:val="222222"/>
                <w:sz w:val="20"/>
                <w:szCs w:val="20"/>
              </w:rPr>
            </w:pPr>
            <w:r>
              <w:rPr>
                <w:rFonts w:ascii="Segoe UI Light" w:hAnsi="Segoe UI Light" w:cs="Segoe UI Light"/>
                <w:color w:val="222222"/>
                <w:sz w:val="20"/>
                <w:szCs w:val="20"/>
              </w:rPr>
              <w:t>D</w:t>
            </w:r>
            <w:r w:rsidR="006D42FE" w:rsidRPr="00FD1F44">
              <w:rPr>
                <w:rFonts w:ascii="Segoe UI Light" w:hAnsi="Segoe UI Light" w:cs="Segoe UI Light"/>
                <w:color w:val="222222"/>
                <w:sz w:val="20"/>
                <w:szCs w:val="20"/>
              </w:rPr>
              <w:t>uring the coming weeks, we know that some schools and colleges are closing or partially closing. EHCP reviews that are due during this time will obviously be affected.</w:t>
            </w:r>
          </w:p>
          <w:p w14:paraId="0A7D43AB" w14:textId="2A0EF86A" w:rsidR="006D42FE" w:rsidRPr="00FD1F44" w:rsidRDefault="006D42FE" w:rsidP="006D42FE">
            <w:pPr>
              <w:pStyle w:val="NormalWeb"/>
              <w:spacing w:before="0" w:beforeAutospacing="0" w:after="300" w:afterAutospacing="0"/>
              <w:rPr>
                <w:rFonts w:ascii="Segoe UI Light" w:hAnsi="Segoe UI Light" w:cs="Segoe UI Light"/>
                <w:color w:val="222222"/>
                <w:sz w:val="20"/>
                <w:szCs w:val="20"/>
              </w:rPr>
            </w:pPr>
            <w:r w:rsidRPr="00FD1F44">
              <w:rPr>
                <w:rFonts w:ascii="Segoe UI Light" w:hAnsi="Segoe UI Light" w:cs="Segoe UI Light"/>
                <w:color w:val="222222"/>
                <w:sz w:val="20"/>
                <w:szCs w:val="20"/>
              </w:rPr>
              <w:t xml:space="preserve">Schools and the SEND 0-25 team will work together to ensure that children/young people and their families feel safe and supported. </w:t>
            </w:r>
          </w:p>
          <w:p w14:paraId="34F29F39" w14:textId="00654B53" w:rsidR="006D42FE" w:rsidRPr="006D42FE" w:rsidRDefault="00C9569A" w:rsidP="006D42FE">
            <w:pPr>
              <w:pStyle w:val="NormalWeb"/>
              <w:spacing w:before="0" w:beforeAutospacing="0" w:after="300" w:afterAutospacing="0"/>
              <w:rPr>
                <w:rFonts w:ascii="Segoe UI Light" w:hAnsi="Segoe UI Light" w:cs="Segoe UI Light"/>
                <w:color w:val="222222"/>
                <w:sz w:val="22"/>
                <w:szCs w:val="22"/>
              </w:rPr>
            </w:pPr>
            <w:hyperlink r:id="rId14" w:history="1">
              <w:r w:rsidR="006D42FE" w:rsidRPr="006D42FE">
                <w:rPr>
                  <w:rStyle w:val="Hyperlink"/>
                  <w:rFonts w:ascii="Segoe UI Light" w:hAnsi="Segoe UI Light" w:cs="Segoe UI Light"/>
                  <w:sz w:val="22"/>
                  <w:szCs w:val="22"/>
                </w:rPr>
                <w:t>More information</w:t>
              </w:r>
              <w:r w:rsidR="00CD4C95">
                <w:rPr>
                  <w:rStyle w:val="Hyperlink"/>
                  <w:rFonts w:ascii="Segoe UI Light" w:hAnsi="Segoe UI Light" w:cs="Segoe UI Light"/>
                  <w:sz w:val="22"/>
                  <w:szCs w:val="22"/>
                </w:rPr>
                <w:t xml:space="preserve"> regarding EHCP Reviews at this time</w:t>
              </w:r>
              <w:r w:rsidR="006D42FE" w:rsidRPr="006D42FE">
                <w:rPr>
                  <w:rStyle w:val="Hyperlink"/>
                  <w:rFonts w:ascii="Segoe UI Light" w:hAnsi="Segoe UI Light" w:cs="Segoe UI Light"/>
                  <w:sz w:val="22"/>
                  <w:szCs w:val="22"/>
                </w:rPr>
                <w:t xml:space="preserve"> can be found here</w:t>
              </w:r>
            </w:hyperlink>
          </w:p>
          <w:p w14:paraId="1CB8FA00" w14:textId="4C38C70B" w:rsidR="006D42FE" w:rsidRDefault="00FD1F44" w:rsidP="00FD1F44">
            <w:pPr>
              <w:pStyle w:val="NormalWeb"/>
              <w:spacing w:before="0" w:beforeAutospacing="0" w:after="300" w:afterAutospacing="0"/>
              <w:rPr>
                <w:rFonts w:ascii="Segoe UI Light" w:hAnsi="Segoe UI Light" w:cs="Segoe UI Light"/>
                <w:color w:val="222222"/>
                <w:sz w:val="20"/>
                <w:szCs w:val="20"/>
              </w:rPr>
            </w:pPr>
            <w:r w:rsidRPr="00FD1F44">
              <w:rPr>
                <w:rFonts w:ascii="Segoe UI Light" w:hAnsi="Segoe UI Light" w:cs="Segoe UI Light"/>
                <w:color w:val="222222"/>
                <w:sz w:val="20"/>
                <w:szCs w:val="20"/>
              </w:rPr>
              <w:t xml:space="preserve">Where possible and appropriate the SEN 0-25 are continuing to upload plans </w:t>
            </w:r>
            <w:r>
              <w:rPr>
                <w:rFonts w:ascii="Segoe UI Light" w:hAnsi="Segoe UI Light" w:cs="Segoe UI Light"/>
                <w:color w:val="222222"/>
                <w:sz w:val="20"/>
                <w:szCs w:val="20"/>
              </w:rPr>
              <w:t>onto the EHC Hub for the academic year 2020/21</w:t>
            </w:r>
          </w:p>
          <w:p w14:paraId="4F90D6F0" w14:textId="4833E756" w:rsidR="00FD1F44" w:rsidRDefault="00FD1F44" w:rsidP="00FD1F44">
            <w:pPr>
              <w:pStyle w:val="NormalWeb"/>
              <w:spacing w:before="0" w:beforeAutospacing="0" w:after="300" w:afterAutospacing="0"/>
              <w:rPr>
                <w:rFonts w:ascii="Segoe UI Light" w:hAnsi="Segoe UI Light" w:cs="Segoe UI Light"/>
                <w:color w:val="222222"/>
                <w:sz w:val="20"/>
                <w:szCs w:val="20"/>
              </w:rPr>
            </w:pPr>
            <w:r>
              <w:rPr>
                <w:rFonts w:ascii="Segoe UI Light" w:hAnsi="Segoe UI Light" w:cs="Segoe UI Light"/>
                <w:color w:val="222222"/>
                <w:sz w:val="20"/>
                <w:szCs w:val="20"/>
              </w:rPr>
              <w:t xml:space="preserve">You can view any plans assigned to your setting by logging into the Hub. </w:t>
            </w:r>
            <w:r w:rsidR="00F34DFF">
              <w:rPr>
                <w:rFonts w:ascii="Segoe UI Light" w:hAnsi="Segoe UI Light" w:cs="Segoe UI Light"/>
                <w:color w:val="222222"/>
                <w:sz w:val="20"/>
                <w:szCs w:val="20"/>
              </w:rPr>
              <w:t xml:space="preserve">You will be able to see/download the final plan, its review date and the outcomes to be reviewed. </w:t>
            </w:r>
          </w:p>
          <w:p w14:paraId="0FD9ABB5" w14:textId="77777777" w:rsidR="00CD4C95" w:rsidRDefault="00693944" w:rsidP="00FD1F44">
            <w:pPr>
              <w:pStyle w:val="NormalWeb"/>
              <w:spacing w:before="0" w:beforeAutospacing="0" w:after="300" w:afterAutospacing="0"/>
              <w:rPr>
                <w:rFonts w:ascii="Segoe UI Light" w:hAnsi="Segoe UI Light" w:cs="Segoe UI Light"/>
                <w:b/>
                <w:bCs/>
                <w:sz w:val="20"/>
                <w:szCs w:val="20"/>
              </w:rPr>
            </w:pPr>
            <w:r w:rsidRPr="00CD4C95">
              <w:rPr>
                <w:rFonts w:ascii="Segoe UI Light" w:hAnsi="Segoe UI Light" w:cs="Segoe UI Light"/>
                <w:b/>
                <w:bCs/>
                <w:sz w:val="20"/>
                <w:szCs w:val="20"/>
              </w:rPr>
              <w:t xml:space="preserve">At this </w:t>
            </w:r>
            <w:r w:rsidR="00B81720" w:rsidRPr="00CD4C95">
              <w:rPr>
                <w:rFonts w:ascii="Segoe UI Light" w:hAnsi="Segoe UI Light" w:cs="Segoe UI Light"/>
                <w:b/>
                <w:bCs/>
                <w:sz w:val="20"/>
                <w:szCs w:val="20"/>
              </w:rPr>
              <w:t>time,</w:t>
            </w:r>
            <w:r w:rsidRPr="00CD4C95">
              <w:rPr>
                <w:rFonts w:ascii="Segoe UI Light" w:hAnsi="Segoe UI Light" w:cs="Segoe UI Light"/>
                <w:b/>
                <w:bCs/>
                <w:sz w:val="20"/>
                <w:szCs w:val="20"/>
              </w:rPr>
              <w:t xml:space="preserve"> we would ask </w:t>
            </w:r>
            <w:proofErr w:type="spellStart"/>
            <w:r w:rsidRPr="00CD4C95">
              <w:rPr>
                <w:rFonts w:ascii="Segoe UI Light" w:hAnsi="Segoe UI Light" w:cs="Segoe UI Light"/>
                <w:b/>
                <w:bCs/>
                <w:sz w:val="20"/>
                <w:szCs w:val="20"/>
              </w:rPr>
              <w:t>SENDco’s</w:t>
            </w:r>
            <w:proofErr w:type="spellEnd"/>
            <w:r w:rsidRPr="00CD4C95">
              <w:rPr>
                <w:rFonts w:ascii="Segoe UI Light" w:hAnsi="Segoe UI Light" w:cs="Segoe UI Light"/>
                <w:b/>
                <w:bCs/>
                <w:sz w:val="20"/>
                <w:szCs w:val="20"/>
              </w:rPr>
              <w:t xml:space="preserve"> and their teams to take no further action. </w:t>
            </w:r>
          </w:p>
          <w:p w14:paraId="6A313325" w14:textId="23411C80" w:rsidR="009B5F6E" w:rsidRPr="00F34DFF" w:rsidRDefault="00693944" w:rsidP="00F34DFF">
            <w:pPr>
              <w:pStyle w:val="NormalWeb"/>
              <w:spacing w:before="0" w:beforeAutospacing="0" w:after="300" w:afterAutospacing="0"/>
              <w:rPr>
                <w:rFonts w:ascii="Segoe UI Light" w:hAnsi="Segoe UI Light" w:cs="Segoe UI Light"/>
                <w:b/>
                <w:bCs/>
                <w:sz w:val="20"/>
                <w:szCs w:val="20"/>
              </w:rPr>
            </w:pPr>
            <w:r w:rsidRPr="00CD4C95">
              <w:rPr>
                <w:rFonts w:ascii="Segoe UI Light" w:hAnsi="Segoe UI Light" w:cs="Segoe UI Light"/>
                <w:b/>
                <w:bCs/>
                <w:sz w:val="20"/>
                <w:szCs w:val="20"/>
              </w:rPr>
              <w:t>Meetings for the autumn term do not need to be setup at this time</w:t>
            </w:r>
            <w:r w:rsidR="00CD4C95" w:rsidRPr="00CD4C95">
              <w:rPr>
                <w:rFonts w:ascii="Segoe UI Light" w:hAnsi="Segoe UI Light" w:cs="Segoe UI Light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dxa"/>
          </w:tcPr>
          <w:p w14:paraId="7C840022" w14:textId="77777777" w:rsidR="00A62E64" w:rsidRDefault="00A62E64" w:rsidP="00450CF7"/>
        </w:tc>
        <w:tc>
          <w:tcPr>
            <w:tcW w:w="3804" w:type="dxa"/>
            <w:vMerge/>
          </w:tcPr>
          <w:p w14:paraId="6F06158E" w14:textId="77777777" w:rsidR="00A62E64" w:rsidRDefault="00A62E64" w:rsidP="00450CF7"/>
        </w:tc>
      </w:tr>
      <w:tr w:rsidR="00A62E64" w:rsidRPr="00450CF7" w14:paraId="38C2A1F7" w14:textId="77777777" w:rsidTr="00CD4C95">
        <w:trPr>
          <w:trHeight w:val="1692"/>
        </w:trPr>
        <w:tc>
          <w:tcPr>
            <w:tcW w:w="455" w:type="dxa"/>
          </w:tcPr>
          <w:p w14:paraId="6EC2E7DC" w14:textId="77777777" w:rsidR="00A62E64" w:rsidRDefault="00A62E64" w:rsidP="00450CF7"/>
          <w:p w14:paraId="02271460" w14:textId="77777777" w:rsidR="00450CF7" w:rsidRDefault="00450CF7" w:rsidP="00450CF7"/>
          <w:p w14:paraId="70A2151E" w14:textId="77777777" w:rsidR="00450CF7" w:rsidRDefault="00450CF7" w:rsidP="00450CF7"/>
          <w:p w14:paraId="48AE095F" w14:textId="77777777" w:rsidR="00450CF7" w:rsidRDefault="00450CF7" w:rsidP="00450CF7"/>
          <w:p w14:paraId="404066B6" w14:textId="15110308" w:rsidR="00450CF7" w:rsidRDefault="00450CF7" w:rsidP="00450CF7"/>
        </w:tc>
        <w:tc>
          <w:tcPr>
            <w:tcW w:w="6491" w:type="dxa"/>
            <w:gridSpan w:val="4"/>
          </w:tcPr>
          <w:p w14:paraId="291934BF" w14:textId="79911451" w:rsidR="00450CF7" w:rsidRPr="00667A49" w:rsidRDefault="00C9569A" w:rsidP="00450CF7">
            <w:pPr>
              <w:pStyle w:val="Contact1"/>
              <w:rPr>
                <w:rFonts w:ascii="Segoe UI Light" w:hAnsi="Segoe UI Light" w:cs="Segoe UI Light"/>
                <w:color w:val="212120" w:themeColor="text1"/>
                <w:sz w:val="40"/>
                <w:szCs w:val="40"/>
              </w:rPr>
            </w:pPr>
            <w:hyperlink r:id="rId15" w:history="1">
              <w:r w:rsidR="00667A49" w:rsidRPr="00667A49">
                <w:rPr>
                  <w:rStyle w:val="Hyperlink"/>
                  <w:rFonts w:ascii="Segoe UI Light" w:hAnsi="Segoe UI Light" w:cs="Segoe UI Light"/>
                  <w:sz w:val="40"/>
                  <w:szCs w:val="40"/>
                </w:rPr>
                <w:t>Training Video</w:t>
              </w:r>
            </w:hyperlink>
          </w:p>
          <w:p w14:paraId="616B243F" w14:textId="77777777" w:rsidR="00450CF7" w:rsidRPr="00450CF7" w:rsidRDefault="00450CF7" w:rsidP="00450CF7">
            <w:pPr>
              <w:pStyle w:val="Contact1"/>
              <w:rPr>
                <w:rFonts w:ascii="Segoe UI Light" w:hAnsi="Segoe UI Light" w:cs="Segoe UI Light"/>
                <w:color w:val="212120" w:themeColor="text1"/>
                <w:sz w:val="22"/>
                <w:szCs w:val="22"/>
              </w:rPr>
            </w:pPr>
            <w:r w:rsidRPr="00450CF7">
              <w:rPr>
                <w:rFonts w:ascii="Segoe UI Light" w:hAnsi="Segoe UI Light" w:cs="Segoe UI Light"/>
                <w:color w:val="212120" w:themeColor="text1"/>
                <w:sz w:val="22"/>
                <w:szCs w:val="22"/>
              </w:rPr>
              <w:t>For further information about SEND please visit</w:t>
            </w:r>
          </w:p>
          <w:p w14:paraId="665A6DDC" w14:textId="77777777" w:rsidR="00450CF7" w:rsidRPr="00450CF7" w:rsidRDefault="00450CF7" w:rsidP="00450CF7">
            <w:pPr>
              <w:rPr>
                <w:rFonts w:ascii="Segoe UI Light" w:hAnsi="Segoe UI Light" w:cs="Segoe UI Light"/>
                <w:sz w:val="22"/>
                <w:szCs w:val="22"/>
              </w:rPr>
            </w:pPr>
            <w:r w:rsidRPr="00450CF7">
              <w:rPr>
                <w:rFonts w:ascii="Segoe UI Light" w:hAnsi="Segoe UI Light" w:cs="Segoe UI Light"/>
                <w:sz w:val="22"/>
                <w:szCs w:val="22"/>
              </w:rPr>
              <w:t>Our Local Offer</w:t>
            </w:r>
          </w:p>
          <w:p w14:paraId="01B122B9" w14:textId="3D0DCCD4" w:rsidR="00450CF7" w:rsidRPr="00450CF7" w:rsidRDefault="00C9569A" w:rsidP="00450CF7">
            <w:pPr>
              <w:pStyle w:val="Contact1"/>
            </w:pPr>
            <w:hyperlink r:id="rId16" w:history="1">
              <w:r w:rsidR="00450CF7" w:rsidRPr="00200E0A">
                <w:rPr>
                  <w:rStyle w:val="Hyperlink"/>
                </w:rPr>
                <w:t>www.devon.gov.uk/SEND</w:t>
              </w:r>
            </w:hyperlink>
          </w:p>
        </w:tc>
        <w:tc>
          <w:tcPr>
            <w:tcW w:w="284" w:type="dxa"/>
          </w:tcPr>
          <w:p w14:paraId="038DB514" w14:textId="77777777" w:rsidR="00A62E64" w:rsidRPr="00ED4F01" w:rsidRDefault="00A62E64" w:rsidP="00450CF7"/>
        </w:tc>
        <w:tc>
          <w:tcPr>
            <w:tcW w:w="3804" w:type="dxa"/>
            <w:vMerge/>
          </w:tcPr>
          <w:p w14:paraId="6E6877A3" w14:textId="77777777" w:rsidR="00A62E64" w:rsidRPr="00450CF7" w:rsidRDefault="00A62E64" w:rsidP="00450CF7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</w:tr>
    </w:tbl>
    <w:p w14:paraId="1DCC51BB" w14:textId="0B148B9C" w:rsidR="005F70E4" w:rsidRPr="00D73D64" w:rsidRDefault="005F70E4" w:rsidP="00450CF7"/>
    <w:sectPr w:rsidR="005F70E4" w:rsidRPr="00D73D64" w:rsidSect="00667A49">
      <w:headerReference w:type="default" r:id="rId17"/>
      <w:footerReference w:type="default" r:id="rId18"/>
      <w:pgSz w:w="12240" w:h="15840" w:code="1"/>
      <w:pgMar w:top="360" w:right="360" w:bottom="360" w:left="360" w:header="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6A600A" w14:textId="77777777" w:rsidR="00033D27" w:rsidRDefault="00033D27" w:rsidP="00D571FE">
      <w:pPr>
        <w:spacing w:line="240" w:lineRule="auto"/>
      </w:pPr>
      <w:r>
        <w:separator/>
      </w:r>
    </w:p>
  </w:endnote>
  <w:endnote w:type="continuationSeparator" w:id="0">
    <w:p w14:paraId="59A5C0A1" w14:textId="77777777" w:rsidR="00033D27" w:rsidRDefault="00033D27" w:rsidP="00D571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FE6CA" w14:textId="1CAA726B" w:rsidR="0041481D" w:rsidRDefault="0041481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BCB680" wp14:editId="4170DF2D">
              <wp:simplePos x="0" y="0"/>
              <wp:positionH relativeFrom="column">
                <wp:posOffset>2920818</wp:posOffset>
              </wp:positionH>
              <wp:positionV relativeFrom="paragraph">
                <wp:posOffset>-2848610</wp:posOffset>
              </wp:positionV>
              <wp:extent cx="4394382" cy="2994660"/>
              <wp:effectExtent l="0" t="0" r="6350" b="0"/>
              <wp:wrapNone/>
              <wp:docPr id="2" name="Freeform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382" cy="2994660"/>
                      </a:xfrm>
                      <a:custGeom>
                        <a:avLst/>
                        <a:gdLst>
                          <a:gd name="T0" fmla="*/ 318 w 1212"/>
                          <a:gd name="T1" fmla="*/ 1327 h 1327"/>
                          <a:gd name="T2" fmla="*/ 1212 w 1212"/>
                          <a:gd name="T3" fmla="*/ 1327 h 1327"/>
                          <a:gd name="T4" fmla="*/ 1212 w 1212"/>
                          <a:gd name="T5" fmla="*/ 0 h 1327"/>
                          <a:gd name="T6" fmla="*/ 15 w 1212"/>
                          <a:gd name="T7" fmla="*/ 579 h 1327"/>
                          <a:gd name="T8" fmla="*/ 0 w 1212"/>
                          <a:gd name="T9" fmla="*/ 648 h 1327"/>
                          <a:gd name="T10" fmla="*/ 337 w 1212"/>
                          <a:gd name="T11" fmla="*/ 764 h 1327"/>
                          <a:gd name="T12" fmla="*/ 318 w 1212"/>
                          <a:gd name="T13" fmla="*/ 1327 h 13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212" h="1327">
                            <a:moveTo>
                              <a:pt x="318" y="1327"/>
                            </a:moveTo>
                            <a:cubicBezTo>
                              <a:pt x="1212" y="1327"/>
                              <a:pt x="1212" y="1327"/>
                              <a:pt x="1212" y="1327"/>
                            </a:cubicBezTo>
                            <a:cubicBezTo>
                              <a:pt x="1212" y="0"/>
                              <a:pt x="1212" y="0"/>
                              <a:pt x="1212" y="0"/>
                            </a:cubicBezTo>
                            <a:cubicBezTo>
                              <a:pt x="446" y="176"/>
                              <a:pt x="15" y="579"/>
                              <a:pt x="15" y="579"/>
                            </a:cubicBezTo>
                            <a:cubicBezTo>
                              <a:pt x="9" y="602"/>
                              <a:pt x="5" y="624"/>
                              <a:pt x="0" y="648"/>
                            </a:cubicBezTo>
                            <a:cubicBezTo>
                              <a:pt x="114" y="681"/>
                              <a:pt x="227" y="719"/>
                              <a:pt x="337" y="764"/>
                            </a:cubicBezTo>
                            <a:cubicBezTo>
                              <a:pt x="337" y="764"/>
                              <a:pt x="351" y="1003"/>
                              <a:pt x="318" y="1327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0"/>
                              <a:lumOff val="100000"/>
                            </a:schemeClr>
                          </a:gs>
                          <a:gs pos="35000">
                            <a:schemeClr val="accent5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AC6BA4" id="Freeform 23" o:spid="_x0000_s1026" style="position:absolute;margin-left:230pt;margin-top:-224.3pt;width:346pt;height:23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2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6eWwQAAJUMAAAOAAAAZHJzL2Uyb0RvYy54bWy0V9tu4zYQfS/QfyD0WMDR1ZJsxFnESVMU&#10;2G4XXRd9pinKEiqJKklfsov++86QkiJ7IcMt2gBRyOHwzO2QnNy/O9UVOXCpStGsHP/OcwhvmMjK&#10;Zrdyft+8zFKHKE2bjFai4SvnlSvn3cP3390f2yUPRCGqjEsCII1aHtuVU2jdLl1XsYLXVN2Jljew&#10;mAtZUw1TuXMzSY+AXldu4HmxexQya6VgXCmQPttF58Hg5zln+tc8V1yTauWAb9p8pflu8es+3NPl&#10;TtK2KFnnBv0XXtS0bMDoAPVMNSV7WX4DVZdMCiVyfcdE7Yo8Lxk3MUA0vncRzaeCttzEAslR7ZAm&#10;9d/Bsg+Hj5KU2coJHNLQGkr0IjnHhJMgNCHxk36vNAYHIxvUlyc/DZ+Tl3i2jhbpLArX4WwRpeuZ&#10;nwTpeh48PsY/Rn/j7oyzJfwKSXV54H2GQXJbCF2xMTmJ+4bjkAOFgvpYPtf41f81nrrHVi1NZMgD&#10;M/zUfpQYgmrfC/anwn1nKzhRoEO2x19EBlmgey1M+Kdc1rgTakVOhjivA3EwIQyEUbiIwhQyyGAt&#10;WCyiODbUAt/67Wyv9E9cGCh6ADct87Iutbusy/4GWJrXFZDwB5eEfkqOxA/8oCPqoOWPtPwwSEhB&#10;8M+lGrg0gCHMBFo4VptGi8Zq02jzkZo34Vg80vHnE24lI6V5spiAghtmiNGbQFqMdOIonUDyz3If&#10;JhNg/jj5SRxNoY2Tf6WSV5IP/Nn1DKFFTxp2ajrWwIhQvGk9Q9VWKKQoUgh4uOmPB2ghgSeUwUtU&#10;DruzdF0ZGIDK85uUocaobEgJkVxHhiqi8uImZCwUakMl7A1wHRuOj1U/C9K61GVSwktx+UZIh8Ab&#10;sUUTdNlSjQXoh+QI1w+eS1LAAE8ertTiwDfC6GisBFTdWO6PJph8U2H7bcnW/PN4g4WE0PodYNgg&#10;3b6AYZ0hn88u4LoX8HbpTfBRZGvvJ3GXPRsE3AwQGxzlaelN+HCcASf2umvRem/B4yAag1uiwJFH&#10;4U3Yvm9JHqeGXH0BAigxGk38M+fDsBPHxuxNFi729BbCOdwrWHrPMzwd5N+S6LykrBKK2/CQpSbO&#10;ga7Go7enB1qd7KWsKpJXJbRbDTRlDpFC/1HqwrQbYN9Qeac6tu8UgXulv2JMY8afKmlfYMoYb/Tc&#10;7Kj2NTydVt7RCkTQfnWPtYc/XRkGGOPsTuGR6Q2Fc9RDyaD1/xmDZP9Da90Om+/BwyEOyPeQOiwC&#10;wc/KYaVkFfZydJlD+jfit+7CwWCBpNCYzlI7hO60E8Lt41vhuLp0qcuK434r7UuK2JW56RuBJbar&#10;VsJNKwwVRWHf69jmaCuyV+h7gAOmuYFeHgaFkJ8dcoS+eOWov/ZUAkuqnxugwcKPIvTXTKJ5EsBE&#10;jle24xXaMIBaOdqBdwqHTxpmsGXfynJXgCXLtkY8Qr+Vl4N/1qvOWeh9bX5tn47N9XhutN7+m3j4&#10;CgAA//8DAFBLAwQUAAYACAAAACEAJ/NDAeEAAAAMAQAADwAAAGRycy9kb3ducmV2LnhtbEyPQU+D&#10;QBCF7yb+h82YeGt3i0gJMjRVY0w8KVbPC0yByM4iu23x37s96fHNe3nzvXwzm0EcaXK9ZYTVUoEg&#10;rm3Tc4uwe39apCCc19zowTIh/JCDTXF5keussSd+o2PpWxFK2GUaofN+zKR0dUdGu6UdiYO3t5PR&#10;Psiplc2kT6HcDDJSKpFG9xw+dHqkh47qr/JgEF4f1yOl38nH835nPsv5Zb1V9xXi9dW8vQPhafZ/&#10;YTjjB3QoAlNlD9w4MSDEiQpbPMIijtMExDmyuo3CrUKIbhTIIpf/RxS/AAAA//8DAFBLAQItABQA&#10;BgAIAAAAIQC2gziS/gAAAOEBAAATAAAAAAAAAAAAAAAAAAAAAABbQ29udGVudF9UeXBlc10ueG1s&#10;UEsBAi0AFAAGAAgAAAAhADj9If/WAAAAlAEAAAsAAAAAAAAAAAAAAAAALwEAAF9yZWxzLy5yZWxz&#10;UEsBAi0AFAAGAAgAAAAhAJd1/p5bBAAAlQwAAA4AAAAAAAAAAAAAAAAALgIAAGRycy9lMm9Eb2Mu&#10;eG1sUEsBAi0AFAAGAAgAAAAhACfzQwHhAAAADAEAAA8AAAAAAAAAAAAAAAAAtQYAAGRycy9kb3du&#10;cmV2LnhtbFBLBQYAAAAABAAEAPMAAADDBwAAAAA=&#10;" path="m318,1327v894,,894,,894,c1212,,1212,,1212,,446,176,15,579,15,579,9,602,5,624,,648v114,33,227,71,337,116c337,764,351,1003,318,1327xe" fillcolor="white [24]" stroked="f">
              <v:fill color2="#5b9bd5 [3208]" rotate="t" focusposition=".5,-52429f" focussize="" colors="0 white;22938f white;1 #5b9bd5" focus="100%" type="gradientRadial"/>
              <v:path arrowok="t" o:connecttype="custom" o:connectlocs="1152981,2994660;4394382,2994660;4394382,0;54386,1306638;0,1462351;1221870,1724130;1152981,2994660" o:connectangles="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97A29B" wp14:editId="222E86CF">
              <wp:simplePos x="0" y="0"/>
              <wp:positionH relativeFrom="column">
                <wp:posOffset>0</wp:posOffset>
              </wp:positionH>
              <wp:positionV relativeFrom="paragraph">
                <wp:posOffset>-1727382</wp:posOffset>
              </wp:positionV>
              <wp:extent cx="2932729" cy="1868805"/>
              <wp:effectExtent l="0" t="0" r="1270" b="0"/>
              <wp:wrapNone/>
              <wp:docPr id="3" name="Freeform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32729" cy="1868805"/>
                      </a:xfrm>
                      <a:custGeom>
                        <a:avLst/>
                        <a:gdLst>
                          <a:gd name="T0" fmla="*/ 808 w 809"/>
                          <a:gd name="T1" fmla="*/ 149 h 828"/>
                          <a:gd name="T2" fmla="*/ 0 w 809"/>
                          <a:gd name="T3" fmla="*/ 0 h 828"/>
                          <a:gd name="T4" fmla="*/ 0 w 809"/>
                          <a:gd name="T5" fmla="*/ 828 h 828"/>
                          <a:gd name="T6" fmla="*/ 809 w 809"/>
                          <a:gd name="T7" fmla="*/ 828 h 828"/>
                          <a:gd name="T8" fmla="*/ 808 w 809"/>
                          <a:gd name="T9" fmla="*/ 149 h 8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809" h="828">
                            <a:moveTo>
                              <a:pt x="808" y="149"/>
                            </a:moveTo>
                            <a:cubicBezTo>
                              <a:pt x="533" y="70"/>
                              <a:pt x="253" y="25"/>
                              <a:pt x="0" y="0"/>
                            </a:cubicBezTo>
                            <a:cubicBezTo>
                              <a:pt x="0" y="828"/>
                              <a:pt x="0" y="828"/>
                              <a:pt x="0" y="828"/>
                            </a:cubicBezTo>
                            <a:cubicBezTo>
                              <a:pt x="809" y="828"/>
                              <a:pt x="809" y="828"/>
                              <a:pt x="809" y="828"/>
                            </a:cubicBezTo>
                            <a:cubicBezTo>
                              <a:pt x="783" y="602"/>
                              <a:pt x="773" y="353"/>
                              <a:pt x="808" y="149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0"/>
                              <a:lumOff val="100000"/>
                            </a:schemeClr>
                          </a:gs>
                          <a:gs pos="35000">
                            <a:schemeClr val="accent5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781D9C" id="Freeform 24" o:spid="_x0000_s1026" style="position:absolute;margin-left:0;margin-top:-136pt;width:230.9pt;height:14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9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/6fBAQAALsKAAAOAAAAZHJzL2Uyb0RvYy54bWy0Vm1v4zYM/j5g/0HQxwGpX+LETlD30LTr&#10;MOC2HXYZ9lmR5diYbXmS8tI77L+PlBTX6aWHbNgK1JGoRxT5kCJ1++7YNmQvlK5ll9PoJqREdFwW&#10;dbfN6W/rp0lGiTasK1gjO5HTZ6Hpu7tvv7k99EsRy0o2hVAElHR6eehzWhnTL4NA80q0TN/IXnSw&#10;WErVMgNTtQ0KxQ6gvW2COAznwUGqoleSC61B+ugW6Z3VX5aCm1/KUgtDmpyCbcZ+lf1u8Bvc3bLl&#10;VrG+qrk3g/0LK1pWd3DooOqRGUZ2qv5CVVtzJbUszQ2XbSDLsubC+gDeROErbz5WrBfWFyBH9wNN&#10;+r9Ty3/ef1CkLnI6paRjLYToSQmBhJM4sS6Jo3mvDToHI+fU54comz6mT/PJKllkk2S6mk4WSbaa&#10;RGmcrWbx/f38++Qv3F0IvoR/qZip9+LEMEiuc8EHG8lJgxc9lOwZBDTC8AXWrtOvtTQ49HppPcM8&#10;sMOP/QeFLuj+veR/aNx3toITDRiyOfwkC2CB7Yy07h9L1eJOiBU52sR5HhIHCeEgjBfTOI0XlHBY&#10;i7J5loUzb9tpO99p84OQVhXbg5ku8wpP7bbw7K8hS8u2gST8LiBZmJEDfBc+TwdQNAJFyYJUJIuz&#10;16B4BAov64GgD4eFl7UkZ5CL1sxGELDjsp75GBQuLtuTjkFvaYKSMhj9JkMQjAF0xhDky/bEOqtO&#10;geDHzkcCRoRh9Qpt+HupMewYFojt+pRygMKkeAMMzCN46nPg62AgGMGnhPk6GFhEcHqVZiAKwTZ7&#10;wG2r2f16XxXUx9eVUVEClXHjkqlnBilCV3FIDjnFbCQV/ELCobyVe7GWFmGQKYiIPRZI90a+IPhu&#10;U/OV+DTGz6aQhGBm6otxb7XEMyeNLS1wupW6IFgg+nGm7Xw2xg9X41rhVbotD2D3K+3Xia86Ic0c&#10;B/Mw9tGwJKSpE0+BIltEnFtf8n7OCG+kFlj3XCiHgQ2vteelQEFDLJ7qpiFlU0NT7qB1U6Kk+b02&#10;lW1KWHsx5Fvts2OrCdyU06Wx7Vs8NMrVaca56MzM7mh2LRRYJ/cRBxE0aV/SQ/zziTOoscZutTvR&#10;HTSdIQ4lA+r/OyxyVv2D0/wOx/dg4eAH8D1QZy8WfnLKa8Ub7PhsWQL9a/mrv6DorHu+TDI3hDeM&#10;F8JtjZxwHF22NHUjcL+TnkKKuhtbuzqJIXarTiLsgwkiisJTR3QtdCOLZ+iOkAO2BcKLDwaVVJ8o&#10;OcDrKaf6zx1TkCXNjx2kwSJKErTXTpJZGsNEjVc24xXWcVCVU0Oh8uLwwcAMtux6VW8rOMllWyfv&#10;oSuX9WCfs8obCy8kx697zeETbDy3qJc3593fAAAA//8DAFBLAwQUAAYACAAAACEA6IbwUN8AAAAI&#10;AQAADwAAAGRycy9kb3ducmV2LnhtbEyPwU7DMAyG70i8Q2Qkblu6bJSpNJ0AicskDtsYcMwa01Rr&#10;nKrJtvL2mBPcbP3W7+8rV6PvxBmH2AbSMJtmIJDqYFtqNLztXiZLEDEZsqYLhBq+McKqur4qTWHD&#10;hTZ43qZGcAnFwmhwKfWFlLF26E2chh6Js68weJN4HRppB3Phct9JlWW59KYl/uBMj88O6+P25DUs&#10;Xvebd/uE/mP+ucz27m69O65zrW9vxscHEAnH9HcMv/iMDhUzHcKJbBSdBhZJGibqXvHE+SKfscpB&#10;g1JzkFUp/wtUPwAAAP//AwBQSwECLQAUAAYACAAAACEAtoM4kv4AAADhAQAAEwAAAAAAAAAAAAAA&#10;AAAAAAAAW0NvbnRlbnRfVHlwZXNdLnhtbFBLAQItABQABgAIAAAAIQA4/SH/1gAAAJQBAAALAAAA&#10;AAAAAAAAAAAAAC8BAABfcmVscy8ucmVsc1BLAQItABQABgAIAAAAIQD0q/6fBAQAALsKAAAOAAAA&#10;AAAAAAAAAAAAAC4CAABkcnMvZTJvRG9jLnhtbFBLAQItABQABgAIAAAAIQDohvBQ3wAAAAgBAAAP&#10;AAAAAAAAAAAAAAAAAF4GAABkcnMvZG93bnJldi54bWxQSwUGAAAAAAQABADzAAAAagcAAAAA&#10;" path="m808,149c533,70,253,25,,,,828,,828,,828v809,,809,,809,c783,602,773,353,808,149xe" fillcolor="white [24]" stroked="f">
              <v:fill color2="#5b9bd5 [3208]" rotate="t" focusposition=".5,-52429f" focussize="" colors="0 white;22938f white;1 #5b9bd5" focus="100%" type="gradientRadial"/>
              <v:path arrowok="t" o:connecttype="custom" o:connectlocs="2929104,336295;0,0;0,1868805;2932729,1868805;2929104,336295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F43FF9" wp14:editId="6DF67549">
              <wp:simplePos x="0" y="0"/>
              <wp:positionH relativeFrom="column">
                <wp:posOffset>2798071</wp:posOffset>
              </wp:positionH>
              <wp:positionV relativeFrom="paragraph">
                <wp:posOffset>-1389925</wp:posOffset>
              </wp:positionV>
              <wp:extent cx="1400025" cy="1532255"/>
              <wp:effectExtent l="0" t="0" r="0" b="0"/>
              <wp:wrapNone/>
              <wp:docPr id="11" name="Freeform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00025" cy="1532255"/>
                      </a:xfrm>
                      <a:custGeom>
                        <a:avLst/>
                        <a:gdLst>
                          <a:gd name="T0" fmla="*/ 36 w 386"/>
                          <a:gd name="T1" fmla="*/ 679 h 679"/>
                          <a:gd name="T2" fmla="*/ 353 w 386"/>
                          <a:gd name="T3" fmla="*/ 679 h 679"/>
                          <a:gd name="T4" fmla="*/ 372 w 386"/>
                          <a:gd name="T5" fmla="*/ 116 h 679"/>
                          <a:gd name="T6" fmla="*/ 35 w 386"/>
                          <a:gd name="T7" fmla="*/ 0 h 679"/>
                          <a:gd name="T8" fmla="*/ 36 w 386"/>
                          <a:gd name="T9" fmla="*/ 679 h 6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86" h="679">
                            <a:moveTo>
                              <a:pt x="36" y="679"/>
                            </a:moveTo>
                            <a:cubicBezTo>
                              <a:pt x="353" y="679"/>
                              <a:pt x="353" y="679"/>
                              <a:pt x="353" y="679"/>
                            </a:cubicBezTo>
                            <a:cubicBezTo>
                              <a:pt x="386" y="355"/>
                              <a:pt x="372" y="116"/>
                              <a:pt x="372" y="116"/>
                            </a:cubicBezTo>
                            <a:cubicBezTo>
                              <a:pt x="262" y="71"/>
                              <a:pt x="149" y="33"/>
                              <a:pt x="35" y="0"/>
                            </a:cubicBezTo>
                            <a:cubicBezTo>
                              <a:pt x="0" y="204"/>
                              <a:pt x="10" y="453"/>
                              <a:pt x="36" y="679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0"/>
                              <a:lumOff val="100000"/>
                            </a:schemeClr>
                          </a:gs>
                          <a:gs pos="35000">
                            <a:schemeClr val="accent5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6BA803" id="Freeform 25" o:spid="_x0000_s1026" style="position:absolute;margin-left:220.3pt;margin-top:-109.45pt;width:110.25pt;height:1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6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YnFgQAAL8KAAAOAAAAZHJzL2Uyb0RvYy54bWy0Vttu4zYQfS/QfyD0WMDR3bKNKIs4aYoC&#10;291F10WfaYqyhEqiStKXbNF/7wxJKXLqLNyifbBMDodzOXM45O27U9uQA5eqFl3uhTeBR3jHRFF3&#10;u9z7ZfM0W3hEadoVtBEdz71nrrx3d99+c3vsVzwSlWgKLgkY6dTq2OdepXW/8n3FKt5SdSN63sFi&#10;KWRLNUzlzi8kPYL1tvGjIJj7RyGLXgrGlQLpo1307oz9suRMfyxLxTVpcg9i0+YrzXeLX//ulq52&#10;kvZVzVwY9F9E0dK6A6ejqUeqKdnL+m+m2ppJoUSpb5hofVGWNeMmB8gmDF5l87miPTe5ADiqH2FS&#10;/51Z9uHwSZK6gNqFHuloCzV6kpwj4iRKTU78pN8rjdnByGb1x0O4iB+zp/lsnSwXsyRex7NlsljP&#10;wixarNPo/n7+ffIn7i44W8FPSKrrAx8gBsl1ObhqIzqZ/2LHIwcKFQ2xfr6Ja/g3kfrHXq1MakgE&#10;M/zcf5KYgurfC/abwn1nKzhRoEO2x59EASjQvRYm/VMpW9wJxSInw5znkTkICANhmARBAHARBmth&#10;GkdRmrrYhu1sr/QPXBhT9ABhWuoVDtpd4dDfAE3LtgEWfueTeE6OJF7MHU9HHajVqDPPlqQi8H2t&#10;FE2U4jS+bCmeKL1pKZkoxVl02RJkP8YUhvPLMc0nSnF62VA20Qkum4GuMvp6C6PlROcsMyDMboCd&#10;VkMl2KlzpYARodi/AlP/XiisO9YFirsZOAdayIo3lAF7VI4dCb6uDPCi8sCYrysDgqicXWUZcEJl&#10;Qw1I21i2/y5XCR3ydW+UHoHeuLV06qlGiDBVHJJj7iEfSZV7SDmUt+LAN8JoaEQqtiE6RoK7FwW2&#10;39Zszb+cqafAQYjS6YMfa+UqMSZzZvN85kxhwOAhtody9JDZKgFZXa7W8bn4Kg/R3JrKDDsGB2EC&#10;HES/hgaDNIaDAkJz91xl3BIvCpJplKGVJoCSaSQu09fQn8PBGqE4tj6IBYo5DkyBTSwvPQouxeKp&#10;bhpSNjVczB1c3x6RQv9a68pcTNh+seg75fixUwTOynBszBXOHxppWzVljHfaXijNvoUea+XuCgYR&#10;XNSuq0MvDQZ4RjMm2J2yHq2jOEU9lIxa/5+z0Eb1D7y5HRbvMcIxD8B7hM4cLfzkHqsla/DWp6sS&#10;4N+In90RxWSh6PCEmS3sEN4xTgjnNbTCaXXpStcNx/1WOpQUbTeme3UCS2xXrYSbRxNUFIXDpWhv&#10;0a0onuGCBA5gjfHVB4NKyC8eOcILKvfU73sqgSXNjx3QYBkmCcZrJkmaRTCR05XtdIV2DEzlnvag&#10;9+LwQcMMtux7We8q8GTZ1ol7uJjLeozPRuWChVeSxde+6PAZNp0brZd3591fAAAA//8DAFBLAwQU&#10;AAYACAAAACEArJkXS+AAAAALAQAADwAAAGRycy9kb3ducmV2LnhtbEyPwU7DMBBE70j8g7VIXKrW&#10;SRSZNo1TVZU4UkSB+yZe4qixHWI3Tf8ec4Ljap5m3pa72fRsotF3zkpIVwkwso1TnW0lfLw/L9fA&#10;fECrsHeWJNzIw666vyuxUO5q32g6hZbFEusLlKBDGArOfaPJoF+5gWzMvtxoMMRzbLka8RrLTc+z&#10;JBHcYGfjgsaBDpqa8+liJCC/qT29fNaLQzgevxf6dSOeJikfH+b9FligOfzB8Ksf1aGKTrW7WOVZ&#10;LyHPExFRCcssXW+ARUSINAVWS8iyHHhV8v8/VD8AAAD//wMAUEsBAi0AFAAGAAgAAAAhALaDOJL+&#10;AAAA4QEAABMAAAAAAAAAAAAAAAAAAAAAAFtDb250ZW50X1R5cGVzXS54bWxQSwECLQAUAAYACAAA&#10;ACEAOP0h/9YAAACUAQAACwAAAAAAAAAAAAAAAAAvAQAAX3JlbHMvLnJlbHNQSwECLQAUAAYACAAA&#10;ACEAJFimJxYEAAC/CgAADgAAAAAAAAAAAAAAAAAuAgAAZHJzL2Uyb0RvYy54bWxQSwECLQAUAAYA&#10;CAAAACEArJkXS+AAAAALAQAADwAAAAAAAAAAAAAAAABwBgAAZHJzL2Rvd25yZXYueG1sUEsFBgAA&#10;AAAEAAQA8wAAAH0HAAAAAA==&#10;" path="m36,679v317,,317,,317,c386,355,372,116,372,116,262,71,149,33,35,,,204,10,453,36,679xe" fillcolor="white [24]" stroked="f">
              <v:fill color2="#5b9bd5 [3208]" rotate="t" focusposition=".5,-52429f" focussize="" colors="0 white;22938f white;1 #5b9bd5" focus="100%" type="gradientRadial"/>
              <v:path arrowok="t" o:connecttype="custom" o:connectlocs="130572,1532255;1280334,1532255;1349247,261770;126945,0;130572,1532255" o:connectangles="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873FB" w14:textId="77777777" w:rsidR="00033D27" w:rsidRDefault="00033D27" w:rsidP="00D571FE">
      <w:pPr>
        <w:spacing w:line="240" w:lineRule="auto"/>
      </w:pPr>
      <w:r>
        <w:separator/>
      </w:r>
    </w:p>
  </w:footnote>
  <w:footnote w:type="continuationSeparator" w:id="0">
    <w:p w14:paraId="2885FD8A" w14:textId="77777777" w:rsidR="00033D27" w:rsidRDefault="00033D27" w:rsidP="00D571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965E2" w14:textId="0A0FEF6A" w:rsidR="00D571FE" w:rsidRDefault="00E63B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1CD719" wp14:editId="4535F125">
              <wp:simplePos x="0" y="0"/>
              <wp:positionH relativeFrom="margin">
                <wp:align>right</wp:align>
              </wp:positionH>
              <wp:positionV relativeFrom="paragraph">
                <wp:posOffset>3019425</wp:posOffset>
              </wp:positionV>
              <wp:extent cx="7311390" cy="652145"/>
              <wp:effectExtent l="0" t="0" r="3810" b="0"/>
              <wp:wrapNone/>
              <wp:docPr id="16" name="Freeform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11390" cy="652145"/>
                      </a:xfrm>
                      <a:custGeom>
                        <a:avLst/>
                        <a:gdLst>
                          <a:gd name="T0" fmla="*/ 0 w 2018"/>
                          <a:gd name="T1" fmla="*/ 0 h 180"/>
                          <a:gd name="T2" fmla="*/ 0 w 2018"/>
                          <a:gd name="T3" fmla="*/ 180 h 180"/>
                          <a:gd name="T4" fmla="*/ 715 w 2018"/>
                          <a:gd name="T5" fmla="*/ 87 h 180"/>
                          <a:gd name="T6" fmla="*/ 2018 w 2018"/>
                          <a:gd name="T7" fmla="*/ 12 h 180"/>
                          <a:gd name="T8" fmla="*/ 2018 w 2018"/>
                          <a:gd name="T9" fmla="*/ 1 h 180"/>
                          <a:gd name="T10" fmla="*/ 0 w 2018"/>
                          <a:gd name="T11" fmla="*/ 0 h 1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018" h="180">
                            <a:moveTo>
                              <a:pt x="0" y="0"/>
                            </a:moveTo>
                            <a:cubicBezTo>
                              <a:pt x="0" y="180"/>
                              <a:pt x="0" y="180"/>
                              <a:pt x="0" y="180"/>
                            </a:cubicBezTo>
                            <a:cubicBezTo>
                              <a:pt x="61" y="171"/>
                              <a:pt x="352" y="128"/>
                              <a:pt x="715" y="87"/>
                            </a:cubicBezTo>
                            <a:cubicBezTo>
                              <a:pt x="986" y="57"/>
                              <a:pt x="1598" y="29"/>
                              <a:pt x="2018" y="12"/>
                            </a:cubicBezTo>
                            <a:cubicBezTo>
                              <a:pt x="2018" y="1"/>
                              <a:pt x="2018" y="1"/>
                              <a:pt x="2018" y="1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40000"/>
                              <a:lumOff val="60000"/>
                            </a:schemeClr>
                          </a:gs>
                          <a:gs pos="46000">
                            <a:schemeClr val="accent5">
                              <a:lumMod val="95000"/>
                              <a:lumOff val="5000"/>
                            </a:schemeClr>
                          </a:gs>
                          <a:gs pos="100000">
                            <a:schemeClr val="accent5">
                              <a:lumMod val="60000"/>
                            </a:schemeClr>
                          </a:gs>
                        </a:gsLst>
                        <a:path path="circle">
                          <a:fillToRect l="50000" t="130000" r="50000" b="-3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5933E1" id="Freeform 41" o:spid="_x0000_s1026" style="position:absolute;margin-left:524.5pt;margin-top:237.75pt;width:575.7pt;height:51.35pt;z-index:2516572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201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PlIwQAAFsLAAAOAAAAZHJzL2Uyb0RvYy54bWysVttu4zYQfS/QfyD0WMCRKUuWbMRZxElT&#10;FNjuLrou+kxTlCVUElWSvmSL/ntnSEmWE8dxiwaILA0PD2fmDMm5/XCoSrITSheyXnj0ZuwRUXOZ&#10;FvVm4f22eholHtGG1SkrZS0W3rPQ3oe777+73TdzEchclqlQBEhqPd83Cy83ppn7vua5qJi+kY2o&#10;YTCTqmIGPtXGTxXbA3tV+sF4PPX3UqWNklxoDdZHN+jdWf4sE9x8zjItDCkXHvhm7FPZ5xqf/t0t&#10;m28Ua/KCt26w/+BFxYoaFu2pHplhZKuKV1RVwZXUMjM3XFa+zLKCCxsDREPHL6L5mrNG2FggObrp&#10;06T/P1r+afdFkSIF7aYeqVkFGj0pITDjJKQ2JnEwH7XB6ODNRfXXA00mj/HTdLQMZ8konCwno1mY&#10;LEc0DpJlFNzfT38M/8bZqeBz+JeKmWInuhSD5boYWrUxO7F/5PHIjoGiFPXzrV/dr/XU3zd6bkPD&#10;QrCvX5svCkPQzUfJ/9A472QEPzRgyHr/i0whC2xrpA3/kKkKZ4JY5GAr57mvHEwIB2M8oXQygwLj&#10;MDaNAhpGrWvdbL7V5ichLRPbgZeu8tI2s5u0Tf4KSLKqhCL8wSdjsicQedKWaY+hJ5ic0KSr5B4S&#10;nEDO00wGGKAgZ4nCASim0RseRQNUEp9nggLrI8Oo3qCKBzAanKeCU+UaqtkARs8z0avy/UbCofQ2&#10;nYIs70Tlh7pVFd4Iw5NwbCupkRorCCWGMll11QsorK83wCAkgidtPV0Gg1gI7orvMhj0QHB8FTNk&#10;HMGzq8CYVETTkxAhW+BQmxoFR/PLQ1l5BA7ltav2hhnMKGYGX8l+4dmtQHLY91DvOFDJnVhJCzEv&#10;9iYsdhzl23XBl+Lba2y/c5oBwSUjBnHCdvrlaKZQLxA/jW38EIAln0ROSxq0G9qZYVNZdNIL8S7/&#10;LHHaRXZKx0+jmVMpsCp1Zpc1dCfoxHt3geOcVgwbwDXWV/kp69dZt6cVILsxXkot3FGOWtuzvNff&#10;Mh4PT7is06eiLElWFtAw1NBWeERJ83thcnth4rWAJbHRbflsNIGd121C21qIh1K5K4RxLmoT2Rnl&#10;toKz39nDMfy54MEMTYQzTzszeNUzWX832i3q1goRaEl71OX1ZtHZ9TrrO8tRdOtfrXc5EFiuT5/d&#10;ffhYeLxQvMSOhM0zkGAlf213MboJex7aKzpxr9BjtUbY0iNnHCrM5qYoBc531k5W5C7teVhLlNmN&#10;OouwDR2oisbuwnY3/Fqmz3B5Qx3YGxo6UnjJpfrmkT10dwtP/7llCiql/LmGUpjRMER/7UcYxQF8&#10;qOHIejjCag5UC894cJrj64OBL5iybVSxyTFqm5Na3kPTkBW9f86r1lno4FyhuG4TW8Tht0Ude+K7&#10;fwAAAP//AwBQSwMEFAAGAAgAAAAhAA/hM2fgAAAACQEAAA8AAABkcnMvZG93bnJldi54bWxMj81O&#10;wzAQhO9IvIO1SNyok9DQNo1T8aNKVOJCE4mrGy9xVHsdxW4b3h73BMfRjGa+KTeTNeyMo+8dCUhn&#10;CTCk1qmeOgFNvX1YAvNBkpLGEQr4QQ+b6vamlIVyF/rE8z50LJaQL6QAHcJQcO5bjVb6mRuQovft&#10;RitDlGPH1SgvsdwaniXJE7eyp7ig5YCvGtvj/mQF7NTHm3l51M1x+15nq+ZrkrXTQtzfTc9rYAGn&#10;8BeGK35EhyoyHdyJlGdGQDwSBMwXeQ7saqd5Ogd2EJAvlhnwquT/H1S/AAAA//8DAFBLAQItABQA&#10;BgAIAAAAIQC2gziS/gAAAOEBAAATAAAAAAAAAAAAAAAAAAAAAABbQ29udGVudF9UeXBlc10ueG1s&#10;UEsBAi0AFAAGAAgAAAAhADj9If/WAAAAlAEAAAsAAAAAAAAAAAAAAAAALwEAAF9yZWxzLy5yZWxz&#10;UEsBAi0AFAAGAAgAAAAhACBp0+UjBAAAWwsAAA4AAAAAAAAAAAAAAAAALgIAAGRycy9lMm9Eb2Mu&#10;eG1sUEsBAi0AFAAGAAgAAAAhAA/hM2fgAAAACQEAAA8AAAAAAAAAAAAAAAAAfQYAAGRycy9kb3du&#10;cmV2LnhtbFBLBQYAAAAABAAEAPMAAACKBwAAAAA=&#10;" path="m,c,180,,180,,180,61,171,352,128,715,87,986,57,1598,29,2018,12v,-11,,-11,,-11l,xe" fillcolor="#bdd6ee [1304]" stroked="f">
              <v:fill color2="#255d91 [1928]" rotate="t" focusposition=".5,85197f" focussize="" colors="0 #bdd7ee;30147f #63a0d7;1 #255e91" focus="100%" type="gradientRadial"/>
              <v:path arrowok="t" o:connecttype="custom" o:connectlocs="0,0;0,652145;2590507,315203;7311390,43476;7311390,3623;0,0" o:connectangles="0,0,0,0,0,0"/>
              <w10:wrap anchorx="margin"/>
            </v:shape>
          </w:pict>
        </mc:Fallback>
      </mc:AlternateContent>
    </w:r>
    <w:r w:rsidR="00D87AEE">
      <w:rPr>
        <w:noProof/>
      </w:rPr>
      <w:drawing>
        <wp:anchor distT="0" distB="0" distL="114300" distR="114300" simplePos="0" relativeHeight="251662336" behindDoc="0" locked="0" layoutInCell="1" allowOverlap="1" wp14:anchorId="3C822952" wp14:editId="1345F699">
          <wp:simplePos x="0" y="0"/>
          <wp:positionH relativeFrom="margin">
            <wp:align>right</wp:align>
          </wp:positionH>
          <wp:positionV relativeFrom="paragraph">
            <wp:posOffset>276225</wp:posOffset>
          </wp:positionV>
          <wp:extent cx="7318375" cy="2743200"/>
          <wp:effectExtent l="0" t="0" r="0" b="0"/>
          <wp:wrapNone/>
          <wp:docPr id="6" name="Picture 6" descr="A group of people in a class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9872"/>
                  <a:stretch/>
                </pic:blipFill>
                <pic:spPr bwMode="auto">
                  <a:xfrm>
                    <a:off x="0" y="0"/>
                    <a:ext cx="7318375" cy="2743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77AFC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5A12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5641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5E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241E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8024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D222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56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AAA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FEA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920C7"/>
    <w:multiLevelType w:val="multilevel"/>
    <w:tmpl w:val="73809A30"/>
    <w:styleLink w:val="BullettedList"/>
    <w:lvl w:ilvl="0">
      <w:start w:val="1"/>
      <w:numFmt w:val="bullet"/>
      <w:pStyle w:val="ListBullet"/>
      <w:lvlText w:val=""/>
      <w:lvlJc w:val="left"/>
      <w:pPr>
        <w:ind w:left="144" w:hanging="144"/>
      </w:pPr>
      <w:rPr>
        <w:rFonts w:ascii="Symbol" w:hAnsi="Symbol" w:hint="default"/>
        <w:color w:val="4A412B" w:themeColor="accent3" w:themeShade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81D"/>
    <w:rsid w:val="00033D27"/>
    <w:rsid w:val="00065EB5"/>
    <w:rsid w:val="000D247E"/>
    <w:rsid w:val="000E3C79"/>
    <w:rsid w:val="00157258"/>
    <w:rsid w:val="00194B1B"/>
    <w:rsid w:val="001B326D"/>
    <w:rsid w:val="0020294C"/>
    <w:rsid w:val="00214B64"/>
    <w:rsid w:val="0027610D"/>
    <w:rsid w:val="002D630A"/>
    <w:rsid w:val="00303FF0"/>
    <w:rsid w:val="00330AC4"/>
    <w:rsid w:val="0034557C"/>
    <w:rsid w:val="003923F6"/>
    <w:rsid w:val="003B1D04"/>
    <w:rsid w:val="003B7DE5"/>
    <w:rsid w:val="0041481D"/>
    <w:rsid w:val="00417CA0"/>
    <w:rsid w:val="00431900"/>
    <w:rsid w:val="00450CF7"/>
    <w:rsid w:val="004B45C2"/>
    <w:rsid w:val="005003C3"/>
    <w:rsid w:val="00505AB9"/>
    <w:rsid w:val="00511488"/>
    <w:rsid w:val="005B3039"/>
    <w:rsid w:val="005B3567"/>
    <w:rsid w:val="005B73BC"/>
    <w:rsid w:val="005D5D75"/>
    <w:rsid w:val="005E660C"/>
    <w:rsid w:val="005F70E4"/>
    <w:rsid w:val="00606D3B"/>
    <w:rsid w:val="00637FD3"/>
    <w:rsid w:val="00667A49"/>
    <w:rsid w:val="00693944"/>
    <w:rsid w:val="006D42FE"/>
    <w:rsid w:val="00705D18"/>
    <w:rsid w:val="00780644"/>
    <w:rsid w:val="00797C62"/>
    <w:rsid w:val="007A7960"/>
    <w:rsid w:val="007E302E"/>
    <w:rsid w:val="00810177"/>
    <w:rsid w:val="00826C04"/>
    <w:rsid w:val="00834A4F"/>
    <w:rsid w:val="00904EDB"/>
    <w:rsid w:val="0093499F"/>
    <w:rsid w:val="00940DD1"/>
    <w:rsid w:val="00994E05"/>
    <w:rsid w:val="009B5F6E"/>
    <w:rsid w:val="009E4F4E"/>
    <w:rsid w:val="00A05DA6"/>
    <w:rsid w:val="00A62E64"/>
    <w:rsid w:val="00AC6A3B"/>
    <w:rsid w:val="00B024DE"/>
    <w:rsid w:val="00B25FE4"/>
    <w:rsid w:val="00B379F0"/>
    <w:rsid w:val="00B81720"/>
    <w:rsid w:val="00BB6D41"/>
    <w:rsid w:val="00BE7D1A"/>
    <w:rsid w:val="00C9569A"/>
    <w:rsid w:val="00CD4C95"/>
    <w:rsid w:val="00CD5B2F"/>
    <w:rsid w:val="00D551ED"/>
    <w:rsid w:val="00D571FE"/>
    <w:rsid w:val="00D67A8D"/>
    <w:rsid w:val="00D73D64"/>
    <w:rsid w:val="00D87AEE"/>
    <w:rsid w:val="00DB338E"/>
    <w:rsid w:val="00DB6447"/>
    <w:rsid w:val="00E2409A"/>
    <w:rsid w:val="00E514BE"/>
    <w:rsid w:val="00E54CA6"/>
    <w:rsid w:val="00E63BD3"/>
    <w:rsid w:val="00E65CBA"/>
    <w:rsid w:val="00E72563"/>
    <w:rsid w:val="00E76EA5"/>
    <w:rsid w:val="00EB49A7"/>
    <w:rsid w:val="00ED1100"/>
    <w:rsid w:val="00ED4F01"/>
    <w:rsid w:val="00F34D14"/>
    <w:rsid w:val="00F34DFF"/>
    <w:rsid w:val="00FB2F90"/>
    <w:rsid w:val="00FD1F44"/>
    <w:rsid w:val="00FE20EA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B21DB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212120" w:themeColor="text1"/>
        <w:sz w:val="19"/>
        <w:szCs w:val="19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semiHidden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14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D57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B25FE4"/>
  </w:style>
  <w:style w:type="paragraph" w:styleId="Footer">
    <w:name w:val="footer"/>
    <w:basedOn w:val="Normal"/>
    <w:link w:val="FooterChar"/>
    <w:semiHidden/>
    <w:rsid w:val="00D57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B25FE4"/>
  </w:style>
  <w:style w:type="table" w:styleId="TableGrid">
    <w:name w:val="Table Grid"/>
    <w:basedOn w:val="TableNormal"/>
    <w:rsid w:val="005E6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05D1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705D18"/>
    <w:pPr>
      <w:spacing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157258"/>
    <w:rPr>
      <w:rFonts w:asciiTheme="majorHAnsi" w:eastAsiaTheme="majorEastAsia" w:hAnsiTheme="majorHAnsi" w:cstheme="majorBidi"/>
      <w:color w:val="FFFFFF" w:themeColor="background1"/>
      <w:kern w:val="28"/>
      <w:sz w:val="80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705D18"/>
    <w:pPr>
      <w:numPr>
        <w:ilvl w:val="1"/>
      </w:numPr>
      <w:spacing w:line="380" w:lineRule="exact"/>
    </w:pPr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157258"/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2761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7610D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940DD1"/>
    <w:pPr>
      <w:spacing w:before="120" w:after="120" w:line="280" w:lineRule="exact"/>
      <w:ind w:right="432"/>
    </w:pPr>
    <w:rPr>
      <w:rFonts w:asciiTheme="majorHAnsi" w:hAnsiTheme="majorHAnsi"/>
      <w:i/>
      <w:iCs/>
      <w:color w:val="F28D2C" w:themeColor="accent4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940DD1"/>
    <w:rPr>
      <w:rFonts w:asciiTheme="majorHAnsi" w:hAnsiTheme="majorHAnsi"/>
      <w:i/>
      <w:iCs/>
      <w:color w:val="F28D2C" w:themeColor="accent4"/>
      <w:sz w:val="20"/>
    </w:rPr>
  </w:style>
  <w:style w:type="paragraph" w:customStyle="1" w:styleId="Contact1">
    <w:name w:val="Contact1"/>
    <w:basedOn w:val="Normal"/>
    <w:next w:val="Normal"/>
    <w:link w:val="Contact1Char"/>
    <w:uiPriority w:val="31"/>
    <w:qFormat/>
    <w:rsid w:val="00ED4F01"/>
    <w:rPr>
      <w:rFonts w:asciiTheme="majorHAnsi" w:hAnsiTheme="majorHAnsi"/>
      <w:noProof/>
      <w:color w:val="009DD5" w:themeColor="accent2"/>
      <w:sz w:val="23"/>
    </w:rPr>
  </w:style>
  <w:style w:type="paragraph" w:styleId="ListBullet">
    <w:name w:val="List Bullet"/>
    <w:basedOn w:val="Normal"/>
    <w:uiPriority w:val="30"/>
    <w:qFormat/>
    <w:rsid w:val="00E54CA6"/>
    <w:pPr>
      <w:numPr>
        <w:numId w:val="12"/>
      </w:numPr>
      <w:spacing w:after="120" w:line="288" w:lineRule="auto"/>
    </w:pPr>
    <w:rPr>
      <w:color w:val="4A412B" w:themeColor="accent3" w:themeShade="40"/>
      <w:sz w:val="24"/>
    </w:rPr>
  </w:style>
  <w:style w:type="character" w:customStyle="1" w:styleId="Contact1Char">
    <w:name w:val="Contact1 Char"/>
    <w:basedOn w:val="DefaultParagraphFont"/>
    <w:link w:val="Contact1"/>
    <w:uiPriority w:val="31"/>
    <w:rsid w:val="00157258"/>
    <w:rPr>
      <w:rFonts w:asciiTheme="majorHAnsi" w:hAnsiTheme="majorHAnsi"/>
      <w:noProof/>
      <w:color w:val="009DD5" w:themeColor="accent2"/>
      <w:sz w:val="23"/>
    </w:rPr>
  </w:style>
  <w:style w:type="numbering" w:customStyle="1" w:styleId="BullettedList">
    <w:name w:val="BullettedList"/>
    <w:uiPriority w:val="99"/>
    <w:rsid w:val="00AC6A3B"/>
    <w:pPr>
      <w:numPr>
        <w:numId w:val="12"/>
      </w:numPr>
    </w:pPr>
  </w:style>
  <w:style w:type="paragraph" w:customStyle="1" w:styleId="Logo">
    <w:name w:val="Logo"/>
    <w:basedOn w:val="Normal"/>
    <w:next w:val="Normal"/>
    <w:link w:val="LogoChar"/>
    <w:uiPriority w:val="33"/>
    <w:qFormat/>
    <w:rsid w:val="00826C04"/>
    <w:pPr>
      <w:widowControl w:val="0"/>
    </w:pPr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2">
    <w:name w:val="Contact2"/>
    <w:basedOn w:val="Normal"/>
    <w:next w:val="Normal"/>
    <w:link w:val="Contact2Char"/>
    <w:uiPriority w:val="31"/>
    <w:qFormat/>
    <w:rsid w:val="00826C04"/>
    <w:pPr>
      <w:ind w:left="576"/>
    </w:pPr>
    <w:rPr>
      <w:lang w:val="en"/>
    </w:rPr>
  </w:style>
  <w:style w:type="character" w:customStyle="1" w:styleId="LogoChar">
    <w:name w:val="Logo Char"/>
    <w:basedOn w:val="DefaultParagraphFont"/>
    <w:link w:val="Logo"/>
    <w:uiPriority w:val="33"/>
    <w:rsid w:val="00157258"/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3">
    <w:name w:val="Contact3"/>
    <w:basedOn w:val="Normal"/>
    <w:link w:val="Contact3Char"/>
    <w:uiPriority w:val="31"/>
    <w:qFormat/>
    <w:rsid w:val="00826C04"/>
    <w:pPr>
      <w:spacing w:after="80"/>
      <w:ind w:left="576"/>
    </w:pPr>
    <w:rPr>
      <w:lang w:val="en"/>
    </w:rPr>
  </w:style>
  <w:style w:type="character" w:customStyle="1" w:styleId="Contact2Char">
    <w:name w:val="Contact2 Char"/>
    <w:basedOn w:val="DefaultParagraphFont"/>
    <w:link w:val="Contact2"/>
    <w:uiPriority w:val="31"/>
    <w:rsid w:val="00157258"/>
    <w:rPr>
      <w:lang w:val="en"/>
    </w:rPr>
  </w:style>
  <w:style w:type="character" w:customStyle="1" w:styleId="Contact3Char">
    <w:name w:val="Contact3 Char"/>
    <w:basedOn w:val="DefaultParagraphFont"/>
    <w:link w:val="Contact3"/>
    <w:uiPriority w:val="31"/>
    <w:rsid w:val="00157258"/>
    <w:rPr>
      <w:lang w:val="en"/>
    </w:rPr>
  </w:style>
  <w:style w:type="character" w:styleId="Hyperlink">
    <w:name w:val="Hyperlink"/>
    <w:basedOn w:val="DefaultParagraphFont"/>
    <w:semiHidden/>
    <w:rsid w:val="00E63B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BD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0CF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pecialeducation@devon.gov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0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evon.gov.uk/SEN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pecialeducation@devon.gov.uk" TargetMode="External"/><Relationship Id="rId5" Type="http://schemas.openxmlformats.org/officeDocument/2006/relationships/styles" Target="styles.xml"/><Relationship Id="rId15" Type="http://schemas.openxmlformats.org/officeDocument/2006/relationships/hyperlink" Target="https://openobjects.vids.io/videos/d49ddab9111ce7c15c/ehc-hub-senco-how-to-arrange-a-review-meeting-and-request-views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devon.gov.uk/educationandfamilies/covid-19-and-ehcp-reviews-advice-for-schools-and-par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.Williams\AppData\Roaming\Microsoft\Templates\Financial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Financial Business Brochure">
      <a:dk1>
        <a:srgbClr val="212120"/>
      </a:dk1>
      <a:lt1>
        <a:sysClr val="window" lastClr="FFFFFF"/>
      </a:lt1>
      <a:dk2>
        <a:srgbClr val="000000"/>
      </a:dk2>
      <a:lt2>
        <a:srgbClr val="FFFFFF"/>
      </a:lt2>
      <a:accent1>
        <a:srgbClr val="E73454"/>
      </a:accent1>
      <a:accent2>
        <a:srgbClr val="009DD5"/>
      </a:accent2>
      <a:accent3>
        <a:srgbClr val="F1EEE7"/>
      </a:accent3>
      <a:accent4>
        <a:srgbClr val="F28D2C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19b328c-a4c0-4dde-a972-b1a9632445b6" xsi:nil="true"/>
    <SharedWithUsers xmlns="1b53c32c-a7fd-41ff-b286-6cdc0727192a">
      <UserInfo>
        <DisplayName>Velda Woodruff</DisplayName>
        <AccountId>15</AccountId>
        <AccountType/>
      </UserInfo>
      <UserInfo>
        <DisplayName>Richard Reece</DisplayName>
        <AccountId>7</AccountId>
        <AccountType/>
      </UserInfo>
      <UserInfo>
        <DisplayName>Gill Loman</DisplayName>
        <AccountId>21</AccountId>
        <AccountType/>
      </UserInfo>
      <UserInfo>
        <DisplayName>Julia Foster</DisplayName>
        <AccountId>19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6D6E5C0B660C48AC67F125D554ABA1" ma:contentTypeVersion="6" ma:contentTypeDescription="Create a new document." ma:contentTypeScope="" ma:versionID="628f4aa382ef84acbe09fba2b1671999">
  <xsd:schema xmlns:xsd="http://www.w3.org/2001/XMLSchema" xmlns:xs="http://www.w3.org/2001/XMLSchema" xmlns:p="http://schemas.microsoft.com/office/2006/metadata/properties" xmlns:ns2="e19b328c-a4c0-4dde-a972-b1a9632445b6" xmlns:ns3="1b53c32c-a7fd-41ff-b286-6cdc0727192a" targetNamespace="http://schemas.microsoft.com/office/2006/metadata/properties" ma:root="true" ma:fieldsID="fd4f19b450d1de66398522f1ac7b18b0" ns2:_="" ns3:_="">
    <xsd:import namespace="e19b328c-a4c0-4dde-a972-b1a9632445b6"/>
    <xsd:import namespace="1b53c32c-a7fd-41ff-b286-6cdc072719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b328c-a4c0-4dde-a972-b1a963244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3c32c-a7fd-41ff-b286-6cdc072719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99FAB4-050C-4E0F-BEFB-9914B2357F15}">
  <ds:schemaRefs>
    <ds:schemaRef ds:uri="http://purl.org/dc/elements/1.1/"/>
    <ds:schemaRef ds:uri="http://schemas.microsoft.com/office/2006/metadata/properties"/>
    <ds:schemaRef ds:uri="e19b328c-a4c0-4dde-a972-b1a9632445b6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b53c32c-a7fd-41ff-b286-6cdc0727192a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5F94356-5D72-4E73-A0BF-E39CC0B581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072A13-15C5-4A8F-A578-82D8CD7C7F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9b328c-a4c0-4dde-a972-b1a9632445b6"/>
    <ds:schemaRef ds:uri="1b53c32c-a7fd-41ff-b286-6cdc072719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Financial business flyer</Template>
  <TotalTime>0</TotalTime>
  <Pages>1</Pages>
  <Words>222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2020-11-10T10:10:00Z</dcterms:created>
  <dcterms:modified xsi:type="dcterms:W3CDTF">2020-11-10T10:10:00Z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0x0101005F6D6E5C0B660C48AC67F125D554ABA1</vt:lpwstr>
  </property>
</Properties>
</file>