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0E4" w:rsidRDefault="002B60E4"/>
    <w:p w:rsidR="00B843EA" w:rsidRPr="00751D4C" w:rsidRDefault="00B843EA" w:rsidP="00B843EA">
      <w:pPr>
        <w:jc w:val="center"/>
        <w:rPr>
          <w:b/>
          <w:sz w:val="28"/>
          <w:u w:val="single"/>
        </w:rPr>
      </w:pPr>
      <w:r w:rsidRPr="00751D4C">
        <w:rPr>
          <w:b/>
          <w:sz w:val="28"/>
          <w:u w:val="single"/>
        </w:rPr>
        <w:t>Year 2 Curriculum Coverage 2016/17</w:t>
      </w:r>
    </w:p>
    <w:tbl>
      <w:tblPr>
        <w:tblStyle w:val="TableGrid"/>
        <w:tblpPr w:leftFromText="180" w:rightFromText="180" w:vertAnchor="text" w:horzAnchor="margin" w:tblpXSpec="center" w:tblpY="176"/>
        <w:tblW w:w="10632" w:type="dxa"/>
        <w:tblLook w:val="04A0" w:firstRow="1" w:lastRow="0" w:firstColumn="1" w:lastColumn="0" w:noHBand="0" w:noVBand="1"/>
      </w:tblPr>
      <w:tblGrid>
        <w:gridCol w:w="988"/>
        <w:gridCol w:w="9644"/>
      </w:tblGrid>
      <w:tr w:rsidR="00B843EA" w:rsidRPr="00751D4C" w:rsidTr="00B843EA">
        <w:tc>
          <w:tcPr>
            <w:tcW w:w="10632" w:type="dxa"/>
            <w:gridSpan w:val="2"/>
            <w:shd w:val="clear" w:color="auto" w:fill="95B3D7" w:themeFill="accent1" w:themeFillTint="99"/>
          </w:tcPr>
          <w:p w:rsidR="00B843EA" w:rsidRPr="00751D4C" w:rsidRDefault="00B843EA" w:rsidP="00B843EA">
            <w:pPr>
              <w:widowControl w:val="0"/>
              <w:jc w:val="center"/>
              <w:rPr>
                <w:b/>
                <w:sz w:val="22"/>
              </w:rPr>
            </w:pPr>
            <w:r>
              <w:rPr>
                <w:rFonts w:ascii="Comic Sans MS" w:hAnsi="Comic Sans MS"/>
                <w:b/>
                <w:sz w:val="22"/>
                <w:szCs w:val="28"/>
                <w:u w:val="single"/>
              </w:rPr>
              <w:t>Year</w:t>
            </w:r>
            <w:r w:rsidRPr="00751D4C">
              <w:rPr>
                <w:rFonts w:ascii="Comic Sans MS" w:hAnsi="Comic Sans MS"/>
                <w:b/>
                <w:sz w:val="22"/>
                <w:szCs w:val="28"/>
                <w:u w:val="single"/>
              </w:rPr>
              <w:t xml:space="preserve"> 1</w:t>
            </w:r>
            <w:r>
              <w:rPr>
                <w:rFonts w:ascii="Comic Sans MS" w:hAnsi="Comic Sans MS"/>
                <w:b/>
                <w:sz w:val="22"/>
                <w:szCs w:val="28"/>
                <w:u w:val="single"/>
              </w:rPr>
              <w:t xml:space="preserve"> Skills Expectations - Science</w:t>
            </w:r>
          </w:p>
        </w:tc>
      </w:tr>
      <w:tr w:rsidR="00B843EA" w:rsidRPr="00751D4C" w:rsidTr="00B843EA">
        <w:tc>
          <w:tcPr>
            <w:tcW w:w="10632" w:type="dxa"/>
            <w:gridSpan w:val="2"/>
          </w:tcPr>
          <w:p w:rsidR="00B843EA" w:rsidRPr="00B843EA" w:rsidRDefault="00B843EA" w:rsidP="00B843EA">
            <w:pPr>
              <w:widowControl w:val="0"/>
              <w:rPr>
                <w:rFonts w:ascii="Comic Sans MS" w:hAnsi="Comic Sans MS"/>
                <w:b/>
                <w:szCs w:val="28"/>
                <w:u w:val="single"/>
              </w:rPr>
            </w:pPr>
            <w:r w:rsidRPr="00B843EA">
              <w:rPr>
                <w:rFonts w:ascii="Comic Sans MS" w:hAnsi="Comic Sans MS"/>
                <w:b/>
                <w:szCs w:val="28"/>
                <w:u w:val="single"/>
              </w:rPr>
              <w:t>Working scientifically</w:t>
            </w:r>
            <w:r w:rsidR="00737F07">
              <w:rPr>
                <w:rFonts w:ascii="Comic Sans MS" w:hAnsi="Comic Sans MS"/>
                <w:b/>
                <w:szCs w:val="28"/>
                <w:u w:val="single"/>
              </w:rPr>
              <w:t xml:space="preserve"> – across all areas</w:t>
            </w:r>
            <w:bookmarkStart w:id="0" w:name="_GoBack"/>
            <w:bookmarkEnd w:id="0"/>
          </w:p>
        </w:tc>
      </w:tr>
      <w:tr w:rsidR="00B843EA" w:rsidRPr="00751D4C" w:rsidTr="00B843EA">
        <w:tc>
          <w:tcPr>
            <w:tcW w:w="988" w:type="dxa"/>
          </w:tcPr>
          <w:p w:rsidR="00B843EA" w:rsidRPr="00B843EA" w:rsidRDefault="00B843EA" w:rsidP="00B843EA"/>
        </w:tc>
        <w:tc>
          <w:tcPr>
            <w:tcW w:w="9644" w:type="dxa"/>
          </w:tcPr>
          <w:p w:rsidR="00B843EA" w:rsidRPr="00B843EA" w:rsidRDefault="00B843EA" w:rsidP="00B843EA">
            <w:pPr>
              <w:widowControl w:val="0"/>
              <w:rPr>
                <w:rFonts w:ascii="Comic Sans MS" w:hAnsi="Comic Sans MS"/>
                <w:szCs w:val="28"/>
              </w:rPr>
            </w:pPr>
            <w:r w:rsidRPr="00B843EA">
              <w:rPr>
                <w:rFonts w:ascii="Comic Sans MS" w:hAnsi="Comic Sans MS"/>
                <w:szCs w:val="28"/>
              </w:rPr>
              <w:t>Observe closely, using simple equipment</w:t>
            </w:r>
          </w:p>
        </w:tc>
      </w:tr>
      <w:tr w:rsidR="00B843EA" w:rsidRPr="00751D4C" w:rsidTr="00B843EA">
        <w:tc>
          <w:tcPr>
            <w:tcW w:w="988" w:type="dxa"/>
          </w:tcPr>
          <w:p w:rsidR="00B843EA" w:rsidRPr="00B843EA" w:rsidRDefault="00B843EA" w:rsidP="00B843EA"/>
        </w:tc>
        <w:tc>
          <w:tcPr>
            <w:tcW w:w="9644" w:type="dxa"/>
          </w:tcPr>
          <w:p w:rsidR="00B843EA" w:rsidRPr="00B843EA" w:rsidRDefault="00B843EA" w:rsidP="00B843EA">
            <w:pPr>
              <w:widowControl w:val="0"/>
              <w:rPr>
                <w:rFonts w:ascii="Comic Sans MS" w:hAnsi="Comic Sans MS"/>
                <w:szCs w:val="28"/>
              </w:rPr>
            </w:pPr>
            <w:r w:rsidRPr="00B843EA">
              <w:rPr>
                <w:rFonts w:ascii="Comic Sans MS" w:hAnsi="Comic Sans MS"/>
                <w:szCs w:val="28"/>
              </w:rPr>
              <w:t>Perform simple tests</w:t>
            </w:r>
          </w:p>
        </w:tc>
      </w:tr>
      <w:tr w:rsidR="00B843EA" w:rsidRPr="00751D4C" w:rsidTr="00B843EA">
        <w:trPr>
          <w:trHeight w:val="504"/>
        </w:trPr>
        <w:tc>
          <w:tcPr>
            <w:tcW w:w="988" w:type="dxa"/>
          </w:tcPr>
          <w:p w:rsidR="00B843EA" w:rsidRPr="00B843EA" w:rsidRDefault="00B843EA" w:rsidP="00B843EA"/>
        </w:tc>
        <w:tc>
          <w:tcPr>
            <w:tcW w:w="9644" w:type="dxa"/>
          </w:tcPr>
          <w:p w:rsidR="00B843EA" w:rsidRPr="00B843EA" w:rsidRDefault="00B843EA" w:rsidP="00B843EA">
            <w:pPr>
              <w:widowControl w:val="0"/>
              <w:rPr>
                <w:rFonts w:ascii="Comic Sans MS" w:hAnsi="Comic Sans MS"/>
                <w:szCs w:val="28"/>
              </w:rPr>
            </w:pPr>
            <w:r w:rsidRPr="00B843EA">
              <w:rPr>
                <w:rFonts w:ascii="Comic Sans MS" w:hAnsi="Comic Sans MS"/>
                <w:szCs w:val="28"/>
              </w:rPr>
              <w:t>Identify and classify</w:t>
            </w:r>
          </w:p>
        </w:tc>
      </w:tr>
      <w:tr w:rsidR="00B843EA" w:rsidRPr="00751D4C" w:rsidTr="00B843EA">
        <w:trPr>
          <w:trHeight w:val="426"/>
        </w:trPr>
        <w:tc>
          <w:tcPr>
            <w:tcW w:w="988" w:type="dxa"/>
          </w:tcPr>
          <w:p w:rsidR="00B843EA" w:rsidRPr="00B843EA" w:rsidRDefault="00B843EA" w:rsidP="00B843EA"/>
        </w:tc>
        <w:tc>
          <w:tcPr>
            <w:tcW w:w="9644" w:type="dxa"/>
          </w:tcPr>
          <w:p w:rsidR="00B843EA" w:rsidRPr="00B843EA" w:rsidRDefault="00B843EA" w:rsidP="00B843EA">
            <w:pPr>
              <w:widowControl w:val="0"/>
              <w:rPr>
                <w:rFonts w:ascii="Comic Sans MS" w:hAnsi="Comic Sans MS"/>
                <w:szCs w:val="28"/>
              </w:rPr>
            </w:pPr>
            <w:r w:rsidRPr="00B843EA">
              <w:rPr>
                <w:rFonts w:ascii="Comic Sans MS" w:hAnsi="Comic Sans MS"/>
              </w:rPr>
              <w:t>Gathering and recording data to help in answering questions</w:t>
            </w:r>
          </w:p>
        </w:tc>
      </w:tr>
      <w:tr w:rsidR="00B843EA" w:rsidRPr="00751D4C" w:rsidTr="00B843EA">
        <w:trPr>
          <w:trHeight w:val="426"/>
        </w:trPr>
        <w:tc>
          <w:tcPr>
            <w:tcW w:w="10632" w:type="dxa"/>
            <w:gridSpan w:val="2"/>
          </w:tcPr>
          <w:p w:rsidR="00B843EA" w:rsidRPr="00B843EA" w:rsidRDefault="00B843EA" w:rsidP="00B843EA">
            <w:pPr>
              <w:widowControl w:val="0"/>
              <w:rPr>
                <w:rFonts w:ascii="Comic Sans MS" w:hAnsi="Comic Sans MS"/>
                <w:szCs w:val="28"/>
              </w:rPr>
            </w:pPr>
            <w:r w:rsidRPr="00B843EA">
              <w:rPr>
                <w:rFonts w:ascii="Comic Sans MS" w:hAnsi="Comic Sans MS"/>
                <w:b/>
                <w:szCs w:val="28"/>
                <w:u w:val="single"/>
              </w:rPr>
              <w:t>Living things and their habitats</w:t>
            </w:r>
          </w:p>
        </w:tc>
      </w:tr>
      <w:tr w:rsidR="00B843EA" w:rsidRPr="00751D4C" w:rsidTr="00B843EA">
        <w:trPr>
          <w:trHeight w:val="426"/>
        </w:trPr>
        <w:tc>
          <w:tcPr>
            <w:tcW w:w="988" w:type="dxa"/>
          </w:tcPr>
          <w:p w:rsidR="00B843EA" w:rsidRPr="00B843EA" w:rsidRDefault="00B843EA" w:rsidP="00B843EA"/>
        </w:tc>
        <w:tc>
          <w:tcPr>
            <w:tcW w:w="9644" w:type="dxa"/>
          </w:tcPr>
          <w:p w:rsidR="00B843EA" w:rsidRPr="00B843EA" w:rsidRDefault="00B843EA" w:rsidP="00B843EA">
            <w:pPr>
              <w:widowControl w:val="0"/>
              <w:rPr>
                <w:rFonts w:ascii="Comic Sans MS" w:hAnsi="Comic Sans MS"/>
                <w:szCs w:val="28"/>
              </w:rPr>
            </w:pPr>
            <w:r w:rsidRPr="00B843EA">
              <w:rPr>
                <w:rFonts w:ascii="Comic Sans MS" w:hAnsi="Comic Sans MS"/>
                <w:szCs w:val="28"/>
              </w:rPr>
              <w:t>Explore and compare the differences between things that are living, dead, and things that have never been alive</w:t>
            </w:r>
          </w:p>
        </w:tc>
      </w:tr>
      <w:tr w:rsidR="00B843EA" w:rsidRPr="00751D4C" w:rsidTr="00B843EA">
        <w:trPr>
          <w:trHeight w:val="426"/>
        </w:trPr>
        <w:tc>
          <w:tcPr>
            <w:tcW w:w="988" w:type="dxa"/>
          </w:tcPr>
          <w:p w:rsidR="00B843EA" w:rsidRPr="00B843EA" w:rsidRDefault="00B843EA" w:rsidP="00B843EA"/>
        </w:tc>
        <w:tc>
          <w:tcPr>
            <w:tcW w:w="9644" w:type="dxa"/>
          </w:tcPr>
          <w:p w:rsidR="00B843EA" w:rsidRPr="00B843EA" w:rsidRDefault="00B843EA" w:rsidP="00B843EA">
            <w:pPr>
              <w:widowControl w:val="0"/>
              <w:rPr>
                <w:rFonts w:ascii="Comic Sans MS" w:hAnsi="Comic Sans MS"/>
                <w:szCs w:val="28"/>
              </w:rPr>
            </w:pPr>
            <w:r w:rsidRPr="00B843EA">
              <w:rPr>
                <w:rFonts w:ascii="Comic Sans MS" w:hAnsi="Comic Sans MS"/>
                <w:szCs w:val="28"/>
              </w:rPr>
              <w:t>Identify that most living things live in habitats to which they are suited and describe how different habitats provide for the basic needs of different kinds of animals and plants, and how they depend on each other</w:t>
            </w:r>
          </w:p>
        </w:tc>
      </w:tr>
      <w:tr w:rsidR="00B843EA" w:rsidRPr="00751D4C" w:rsidTr="00B843EA">
        <w:trPr>
          <w:trHeight w:val="426"/>
        </w:trPr>
        <w:tc>
          <w:tcPr>
            <w:tcW w:w="988" w:type="dxa"/>
          </w:tcPr>
          <w:p w:rsidR="00B843EA" w:rsidRPr="00B843EA" w:rsidRDefault="00B843EA" w:rsidP="00B843EA"/>
        </w:tc>
        <w:tc>
          <w:tcPr>
            <w:tcW w:w="9644" w:type="dxa"/>
          </w:tcPr>
          <w:p w:rsidR="00B843EA" w:rsidRPr="00B843EA" w:rsidRDefault="00B843EA" w:rsidP="00B843EA">
            <w:pPr>
              <w:widowControl w:val="0"/>
              <w:rPr>
                <w:rFonts w:ascii="Comic Sans MS" w:hAnsi="Comic Sans MS"/>
                <w:szCs w:val="28"/>
              </w:rPr>
            </w:pPr>
            <w:r w:rsidRPr="00B843EA">
              <w:rPr>
                <w:rFonts w:ascii="Comic Sans MS" w:hAnsi="Comic Sans MS"/>
                <w:szCs w:val="28"/>
              </w:rPr>
              <w:t>Identify and name a variety of plants and animals in their habitats, including microhabitats</w:t>
            </w:r>
          </w:p>
        </w:tc>
      </w:tr>
      <w:tr w:rsidR="00B843EA" w:rsidRPr="00751D4C" w:rsidTr="00B843EA">
        <w:trPr>
          <w:trHeight w:val="426"/>
        </w:trPr>
        <w:tc>
          <w:tcPr>
            <w:tcW w:w="988" w:type="dxa"/>
          </w:tcPr>
          <w:p w:rsidR="00B843EA" w:rsidRPr="00B843EA" w:rsidRDefault="00B843EA" w:rsidP="00B843EA"/>
        </w:tc>
        <w:tc>
          <w:tcPr>
            <w:tcW w:w="9644" w:type="dxa"/>
          </w:tcPr>
          <w:p w:rsidR="00B843EA" w:rsidRPr="00B843EA" w:rsidRDefault="00B843EA" w:rsidP="00B843EA">
            <w:pPr>
              <w:widowControl w:val="0"/>
              <w:rPr>
                <w:rFonts w:ascii="Comic Sans MS" w:hAnsi="Comic Sans MS"/>
                <w:szCs w:val="28"/>
              </w:rPr>
            </w:pPr>
            <w:r w:rsidRPr="00B843EA">
              <w:rPr>
                <w:rFonts w:ascii="Comic Sans MS" w:hAnsi="Comic Sans MS"/>
                <w:szCs w:val="28"/>
              </w:rPr>
              <w:t>Describe how animals obtain their food from plants and other animals, using the idea of a simple food chain, and identify and name different sources of food.</w:t>
            </w:r>
          </w:p>
        </w:tc>
      </w:tr>
      <w:tr w:rsidR="00B843EA" w:rsidRPr="00751D4C" w:rsidTr="00B843EA">
        <w:tc>
          <w:tcPr>
            <w:tcW w:w="10632" w:type="dxa"/>
            <w:gridSpan w:val="2"/>
          </w:tcPr>
          <w:p w:rsidR="00B843EA" w:rsidRPr="00B843EA" w:rsidRDefault="00B843EA" w:rsidP="00B843EA">
            <w:pPr>
              <w:widowControl w:val="0"/>
              <w:rPr>
                <w:rFonts w:ascii="Comic Sans MS" w:hAnsi="Comic Sans MS"/>
                <w:b/>
                <w:szCs w:val="28"/>
                <w:u w:val="single"/>
              </w:rPr>
            </w:pPr>
            <w:r w:rsidRPr="00B843EA">
              <w:rPr>
                <w:rFonts w:ascii="Comic Sans MS" w:hAnsi="Comic Sans MS"/>
                <w:b/>
                <w:szCs w:val="28"/>
                <w:u w:val="single"/>
              </w:rPr>
              <w:t>Plants</w:t>
            </w:r>
          </w:p>
        </w:tc>
      </w:tr>
      <w:tr w:rsidR="00B843EA" w:rsidRPr="00751D4C" w:rsidTr="00B843EA">
        <w:tc>
          <w:tcPr>
            <w:tcW w:w="988" w:type="dxa"/>
          </w:tcPr>
          <w:p w:rsidR="00B843EA" w:rsidRPr="00B843EA" w:rsidRDefault="00B843EA" w:rsidP="00B843EA"/>
        </w:tc>
        <w:tc>
          <w:tcPr>
            <w:tcW w:w="9644" w:type="dxa"/>
          </w:tcPr>
          <w:p w:rsidR="00B843EA" w:rsidRPr="00B843EA" w:rsidRDefault="00B843EA" w:rsidP="00B843EA">
            <w:pPr>
              <w:widowControl w:val="0"/>
              <w:rPr>
                <w:rFonts w:ascii="Comic Sans MS" w:hAnsi="Comic Sans MS"/>
                <w:szCs w:val="28"/>
              </w:rPr>
            </w:pPr>
            <w:r w:rsidRPr="00B843EA">
              <w:rPr>
                <w:rFonts w:ascii="Comic Sans MS" w:hAnsi="Comic Sans MS"/>
                <w:szCs w:val="28"/>
              </w:rPr>
              <w:t>Observe and describe how seeds and bulbs grow into mature plants</w:t>
            </w:r>
          </w:p>
        </w:tc>
      </w:tr>
      <w:tr w:rsidR="00B843EA" w:rsidRPr="00751D4C" w:rsidTr="00B843EA">
        <w:tc>
          <w:tcPr>
            <w:tcW w:w="988" w:type="dxa"/>
          </w:tcPr>
          <w:p w:rsidR="00B843EA" w:rsidRPr="00B843EA" w:rsidRDefault="00B843EA" w:rsidP="00B843EA"/>
        </w:tc>
        <w:tc>
          <w:tcPr>
            <w:tcW w:w="9644" w:type="dxa"/>
          </w:tcPr>
          <w:p w:rsidR="00B843EA" w:rsidRPr="00B843EA" w:rsidRDefault="00B843EA" w:rsidP="00B843EA">
            <w:pPr>
              <w:widowControl w:val="0"/>
              <w:rPr>
                <w:rFonts w:ascii="Comic Sans MS" w:hAnsi="Comic Sans MS"/>
                <w:szCs w:val="28"/>
              </w:rPr>
            </w:pPr>
            <w:r w:rsidRPr="00B843EA">
              <w:rPr>
                <w:rFonts w:ascii="Comic Sans MS" w:hAnsi="Comic Sans MS"/>
                <w:szCs w:val="28"/>
              </w:rPr>
              <w:t>Find out and describe how plants need water, light and a suitable temperature to grow and stay healthy.</w:t>
            </w:r>
          </w:p>
        </w:tc>
      </w:tr>
      <w:tr w:rsidR="00B843EA" w:rsidRPr="00751D4C" w:rsidTr="00B843EA">
        <w:tc>
          <w:tcPr>
            <w:tcW w:w="10632" w:type="dxa"/>
            <w:gridSpan w:val="2"/>
          </w:tcPr>
          <w:p w:rsidR="00B843EA" w:rsidRPr="00B843EA" w:rsidRDefault="00B843EA" w:rsidP="00B843EA">
            <w:pPr>
              <w:widowControl w:val="0"/>
              <w:rPr>
                <w:rFonts w:ascii="Comic Sans MS" w:hAnsi="Comic Sans MS"/>
                <w:b/>
                <w:szCs w:val="28"/>
                <w:u w:val="single"/>
              </w:rPr>
            </w:pPr>
            <w:r w:rsidRPr="00B843EA">
              <w:rPr>
                <w:rFonts w:ascii="Comic Sans MS" w:hAnsi="Comic Sans MS"/>
                <w:b/>
                <w:szCs w:val="28"/>
                <w:u w:val="single"/>
              </w:rPr>
              <w:t>Animals, including humans</w:t>
            </w:r>
          </w:p>
        </w:tc>
      </w:tr>
      <w:tr w:rsidR="00B843EA" w:rsidRPr="00751D4C" w:rsidTr="00B843EA">
        <w:tc>
          <w:tcPr>
            <w:tcW w:w="988" w:type="dxa"/>
          </w:tcPr>
          <w:p w:rsidR="00B843EA" w:rsidRPr="00B843EA" w:rsidRDefault="00B843EA" w:rsidP="00B843EA"/>
        </w:tc>
        <w:tc>
          <w:tcPr>
            <w:tcW w:w="9644" w:type="dxa"/>
          </w:tcPr>
          <w:p w:rsidR="00B843EA" w:rsidRPr="00B843EA" w:rsidRDefault="00B843EA" w:rsidP="00B843EA">
            <w:pPr>
              <w:widowControl w:val="0"/>
              <w:rPr>
                <w:rFonts w:ascii="Comic Sans MS" w:hAnsi="Comic Sans MS"/>
                <w:szCs w:val="28"/>
              </w:rPr>
            </w:pPr>
            <w:r w:rsidRPr="00B843EA">
              <w:rPr>
                <w:rFonts w:ascii="Comic Sans MS" w:hAnsi="Comic Sans MS"/>
                <w:szCs w:val="28"/>
              </w:rPr>
              <w:t>Notice that animals, including humans, have offspring which grow into adults</w:t>
            </w:r>
          </w:p>
        </w:tc>
      </w:tr>
      <w:tr w:rsidR="00B843EA" w:rsidRPr="00751D4C" w:rsidTr="00B843EA">
        <w:tc>
          <w:tcPr>
            <w:tcW w:w="988" w:type="dxa"/>
          </w:tcPr>
          <w:p w:rsidR="00B843EA" w:rsidRPr="00B843EA" w:rsidRDefault="00B843EA" w:rsidP="00B843EA"/>
        </w:tc>
        <w:tc>
          <w:tcPr>
            <w:tcW w:w="9644" w:type="dxa"/>
          </w:tcPr>
          <w:p w:rsidR="00B843EA" w:rsidRPr="00B843EA" w:rsidRDefault="00B843EA" w:rsidP="00B843EA">
            <w:pPr>
              <w:widowControl w:val="0"/>
              <w:rPr>
                <w:rFonts w:ascii="Comic Sans MS" w:hAnsi="Comic Sans MS"/>
                <w:szCs w:val="28"/>
              </w:rPr>
            </w:pPr>
            <w:r w:rsidRPr="00B843EA">
              <w:rPr>
                <w:rFonts w:ascii="Comic Sans MS" w:hAnsi="Comic Sans MS"/>
                <w:szCs w:val="28"/>
              </w:rPr>
              <w:t>Find out about and describe the basic needs of animals, including humans, for survival (water, food and air)</w:t>
            </w:r>
          </w:p>
        </w:tc>
      </w:tr>
      <w:tr w:rsidR="00B843EA" w:rsidRPr="00751D4C" w:rsidTr="00B843EA">
        <w:tc>
          <w:tcPr>
            <w:tcW w:w="988" w:type="dxa"/>
          </w:tcPr>
          <w:p w:rsidR="00B843EA" w:rsidRPr="00B843EA" w:rsidRDefault="00B843EA" w:rsidP="00B843EA"/>
        </w:tc>
        <w:tc>
          <w:tcPr>
            <w:tcW w:w="9644" w:type="dxa"/>
          </w:tcPr>
          <w:p w:rsidR="00B843EA" w:rsidRPr="00B843EA" w:rsidRDefault="00B843EA" w:rsidP="00B843EA">
            <w:pPr>
              <w:widowControl w:val="0"/>
              <w:rPr>
                <w:rFonts w:ascii="Comic Sans MS" w:hAnsi="Comic Sans MS"/>
                <w:szCs w:val="28"/>
              </w:rPr>
            </w:pPr>
            <w:r w:rsidRPr="00B843EA">
              <w:rPr>
                <w:rFonts w:ascii="Comic Sans MS" w:hAnsi="Comic Sans MS"/>
                <w:szCs w:val="28"/>
              </w:rPr>
              <w:t>Describe the importance for humans of exercise, eating the right amounts of different types of food, and hygiene</w:t>
            </w:r>
          </w:p>
        </w:tc>
      </w:tr>
      <w:tr w:rsidR="00B843EA" w:rsidRPr="00751D4C" w:rsidTr="00B843EA">
        <w:tc>
          <w:tcPr>
            <w:tcW w:w="10632" w:type="dxa"/>
            <w:gridSpan w:val="2"/>
          </w:tcPr>
          <w:p w:rsidR="00B843EA" w:rsidRPr="00B843EA" w:rsidRDefault="00B843EA" w:rsidP="00B843EA">
            <w:pPr>
              <w:widowControl w:val="0"/>
              <w:rPr>
                <w:rFonts w:ascii="Comic Sans MS" w:hAnsi="Comic Sans MS"/>
                <w:b/>
                <w:szCs w:val="28"/>
                <w:u w:val="single"/>
              </w:rPr>
            </w:pPr>
            <w:r w:rsidRPr="00B843EA">
              <w:rPr>
                <w:rFonts w:ascii="Comic Sans MS" w:hAnsi="Comic Sans MS"/>
                <w:b/>
                <w:szCs w:val="28"/>
                <w:u w:val="single"/>
              </w:rPr>
              <w:t>Use of everyday materials</w:t>
            </w:r>
          </w:p>
        </w:tc>
      </w:tr>
      <w:tr w:rsidR="00B843EA" w:rsidRPr="00751D4C" w:rsidTr="00B843EA">
        <w:tc>
          <w:tcPr>
            <w:tcW w:w="988" w:type="dxa"/>
          </w:tcPr>
          <w:p w:rsidR="00B843EA" w:rsidRPr="00B843EA" w:rsidRDefault="00B843EA" w:rsidP="00B843EA"/>
        </w:tc>
        <w:tc>
          <w:tcPr>
            <w:tcW w:w="9644" w:type="dxa"/>
          </w:tcPr>
          <w:p w:rsidR="00B843EA" w:rsidRPr="00B843EA" w:rsidRDefault="00B843EA" w:rsidP="00B843EA">
            <w:pPr>
              <w:widowControl w:val="0"/>
              <w:rPr>
                <w:rFonts w:ascii="Comic Sans MS" w:hAnsi="Comic Sans MS"/>
                <w:szCs w:val="28"/>
              </w:rPr>
            </w:pPr>
            <w:r w:rsidRPr="00B843EA">
              <w:rPr>
                <w:rFonts w:ascii="Comic Sans MS" w:hAnsi="Comic Sans MS"/>
                <w:szCs w:val="28"/>
              </w:rPr>
              <w:t>Identify and compare the suitability of a variety of everyday materials, including wood, metal, plastic, glass, brick, rock, paper and cardboard for particular uses</w:t>
            </w:r>
          </w:p>
        </w:tc>
      </w:tr>
      <w:tr w:rsidR="00B843EA" w:rsidRPr="00751D4C" w:rsidTr="00B843EA">
        <w:tc>
          <w:tcPr>
            <w:tcW w:w="988" w:type="dxa"/>
          </w:tcPr>
          <w:p w:rsidR="00B843EA" w:rsidRPr="00B843EA" w:rsidRDefault="00B843EA" w:rsidP="00B843EA"/>
        </w:tc>
        <w:tc>
          <w:tcPr>
            <w:tcW w:w="9644" w:type="dxa"/>
          </w:tcPr>
          <w:p w:rsidR="00B843EA" w:rsidRPr="00B843EA" w:rsidRDefault="00B843EA" w:rsidP="00B843EA">
            <w:pPr>
              <w:widowControl w:val="0"/>
              <w:rPr>
                <w:rFonts w:ascii="Comic Sans MS" w:hAnsi="Comic Sans MS"/>
                <w:szCs w:val="28"/>
              </w:rPr>
            </w:pPr>
            <w:r w:rsidRPr="00B843EA">
              <w:rPr>
                <w:rFonts w:ascii="Comic Sans MS" w:hAnsi="Comic Sans MS"/>
                <w:szCs w:val="28"/>
              </w:rPr>
              <w:t>Find out how the shapes of solid objects made from some materials can be changed by squashing, bending, twisting and stretching</w:t>
            </w:r>
          </w:p>
        </w:tc>
      </w:tr>
    </w:tbl>
    <w:p w:rsidR="00B843EA" w:rsidRDefault="00B843EA" w:rsidP="00B843EA">
      <w:pPr>
        <w:jc w:val="center"/>
      </w:pPr>
    </w:p>
    <w:p w:rsidR="00751D4C" w:rsidRPr="00751D4C" w:rsidRDefault="00751D4C" w:rsidP="00751D4C">
      <w:pPr>
        <w:jc w:val="center"/>
        <w:rPr>
          <w:b/>
          <w:sz w:val="28"/>
          <w:u w:val="single"/>
        </w:rPr>
      </w:pPr>
      <w:r w:rsidRPr="00751D4C">
        <w:rPr>
          <w:b/>
          <w:sz w:val="28"/>
          <w:u w:val="single"/>
        </w:rPr>
        <w:t>Year 2 Curriculum Coverage 2016/17</w:t>
      </w:r>
    </w:p>
    <w:p w:rsidR="00751D4C" w:rsidRDefault="00751D4C"/>
    <w:tbl>
      <w:tblPr>
        <w:tblStyle w:val="TableGrid"/>
        <w:tblW w:w="10490" w:type="dxa"/>
        <w:tblInd w:w="-714" w:type="dxa"/>
        <w:tblLook w:val="04A0" w:firstRow="1" w:lastRow="0" w:firstColumn="1" w:lastColumn="0" w:noHBand="0" w:noVBand="1"/>
      </w:tblPr>
      <w:tblGrid>
        <w:gridCol w:w="851"/>
        <w:gridCol w:w="9639"/>
      </w:tblGrid>
      <w:tr w:rsidR="007E188D" w:rsidRPr="00751D4C" w:rsidTr="00DB0ECA">
        <w:tc>
          <w:tcPr>
            <w:tcW w:w="10490" w:type="dxa"/>
            <w:gridSpan w:val="2"/>
            <w:shd w:val="clear" w:color="auto" w:fill="FFFF99"/>
          </w:tcPr>
          <w:p w:rsidR="007E188D" w:rsidRPr="00751D4C" w:rsidRDefault="007E188D" w:rsidP="00DB0ECA">
            <w:pPr>
              <w:widowControl w:val="0"/>
              <w:spacing w:after="0" w:line="286" w:lineRule="auto"/>
              <w:jc w:val="center"/>
              <w:rPr>
                <w:rFonts w:ascii="Comic Sans MS" w:hAnsi="Comic Sans MS"/>
                <w:b/>
                <w:sz w:val="22"/>
                <w:szCs w:val="28"/>
                <w:u w:val="single"/>
              </w:rPr>
            </w:pPr>
            <w:r w:rsidRPr="00751D4C">
              <w:rPr>
                <w:rFonts w:ascii="Comic Sans MS" w:hAnsi="Comic Sans MS"/>
                <w:b/>
                <w:sz w:val="22"/>
                <w:szCs w:val="28"/>
                <w:u w:val="single"/>
              </w:rPr>
              <w:t>Key Stage 1 Skills Expectations - Geography</w:t>
            </w:r>
          </w:p>
        </w:tc>
      </w:tr>
      <w:tr w:rsidR="007E188D" w:rsidRPr="00751D4C" w:rsidTr="00751D4C">
        <w:trPr>
          <w:trHeight w:val="519"/>
        </w:trPr>
        <w:tc>
          <w:tcPr>
            <w:tcW w:w="851" w:type="dxa"/>
          </w:tcPr>
          <w:p w:rsidR="007E188D" w:rsidRPr="00751D4C" w:rsidRDefault="007E188D" w:rsidP="00DB0ECA">
            <w:pPr>
              <w:rPr>
                <w:sz w:val="18"/>
              </w:rPr>
            </w:pPr>
          </w:p>
        </w:tc>
        <w:tc>
          <w:tcPr>
            <w:tcW w:w="9639" w:type="dxa"/>
          </w:tcPr>
          <w:p w:rsidR="007E188D" w:rsidRPr="00751D4C" w:rsidRDefault="00623A3D" w:rsidP="00DB0ECA">
            <w:pPr>
              <w:widowControl w:val="0"/>
              <w:spacing w:line="286" w:lineRule="auto"/>
              <w:rPr>
                <w:rFonts w:ascii="Comic Sans MS" w:hAnsi="Comic Sans MS"/>
                <w:sz w:val="22"/>
                <w:szCs w:val="28"/>
              </w:rPr>
            </w:pPr>
            <w:r w:rsidRPr="00751D4C">
              <w:rPr>
                <w:rFonts w:ascii="Comic Sans MS" w:hAnsi="Comic Sans MS"/>
                <w:sz w:val="22"/>
                <w:szCs w:val="28"/>
              </w:rPr>
              <w:t xml:space="preserve">Describe where they live (locally, regionally and nationally) </w:t>
            </w:r>
          </w:p>
        </w:tc>
      </w:tr>
      <w:tr w:rsidR="00623A3D" w:rsidRPr="00751D4C" w:rsidTr="00751D4C">
        <w:trPr>
          <w:trHeight w:val="519"/>
        </w:trPr>
        <w:tc>
          <w:tcPr>
            <w:tcW w:w="851" w:type="dxa"/>
          </w:tcPr>
          <w:p w:rsidR="00623A3D" w:rsidRPr="00751D4C" w:rsidRDefault="00623A3D" w:rsidP="00DB0ECA">
            <w:pPr>
              <w:rPr>
                <w:sz w:val="18"/>
              </w:rPr>
            </w:pPr>
          </w:p>
        </w:tc>
        <w:tc>
          <w:tcPr>
            <w:tcW w:w="9639" w:type="dxa"/>
          </w:tcPr>
          <w:p w:rsidR="00623A3D" w:rsidRPr="00751D4C" w:rsidRDefault="00623A3D" w:rsidP="00DB0ECA">
            <w:pPr>
              <w:widowControl w:val="0"/>
              <w:spacing w:line="286" w:lineRule="auto"/>
              <w:rPr>
                <w:rFonts w:ascii="Comic Sans MS" w:hAnsi="Comic Sans MS"/>
                <w:sz w:val="22"/>
                <w:szCs w:val="28"/>
              </w:rPr>
            </w:pPr>
            <w:r w:rsidRPr="00751D4C">
              <w:rPr>
                <w:rFonts w:ascii="Comic Sans MS" w:hAnsi="Comic Sans MS"/>
                <w:sz w:val="22"/>
                <w:szCs w:val="28"/>
              </w:rPr>
              <w:t>Name &amp; locate the four countries and capital cities of the United Kingdom using atlases &amp; globes</w:t>
            </w:r>
          </w:p>
        </w:tc>
      </w:tr>
      <w:tr w:rsidR="007E188D" w:rsidRPr="00751D4C" w:rsidTr="00751D4C">
        <w:trPr>
          <w:trHeight w:val="519"/>
        </w:trPr>
        <w:tc>
          <w:tcPr>
            <w:tcW w:w="851" w:type="dxa"/>
          </w:tcPr>
          <w:p w:rsidR="007E188D" w:rsidRPr="00751D4C" w:rsidRDefault="007E188D" w:rsidP="00DB0ECA">
            <w:pPr>
              <w:rPr>
                <w:sz w:val="18"/>
              </w:rPr>
            </w:pPr>
          </w:p>
        </w:tc>
        <w:tc>
          <w:tcPr>
            <w:tcW w:w="9639" w:type="dxa"/>
          </w:tcPr>
          <w:p w:rsidR="007E188D" w:rsidRPr="00751D4C" w:rsidRDefault="002B60E4" w:rsidP="002B60E4">
            <w:pPr>
              <w:widowControl w:val="0"/>
              <w:spacing w:line="286" w:lineRule="auto"/>
              <w:rPr>
                <w:rFonts w:ascii="Comic Sans MS" w:hAnsi="Comic Sans MS"/>
                <w:sz w:val="22"/>
                <w:szCs w:val="28"/>
              </w:rPr>
            </w:pPr>
            <w:r w:rsidRPr="00751D4C">
              <w:rPr>
                <w:rFonts w:ascii="Comic Sans MS" w:hAnsi="Comic Sans MS"/>
                <w:sz w:val="22"/>
                <w:szCs w:val="28"/>
              </w:rPr>
              <w:t xml:space="preserve">Describe simple weather patterns in the UK </w:t>
            </w:r>
          </w:p>
        </w:tc>
      </w:tr>
      <w:tr w:rsidR="002B60E4" w:rsidRPr="00751D4C" w:rsidTr="00751D4C">
        <w:trPr>
          <w:trHeight w:val="519"/>
        </w:trPr>
        <w:tc>
          <w:tcPr>
            <w:tcW w:w="851" w:type="dxa"/>
          </w:tcPr>
          <w:p w:rsidR="002B60E4" w:rsidRPr="00751D4C" w:rsidRDefault="002B60E4" w:rsidP="00DB0ECA">
            <w:pPr>
              <w:rPr>
                <w:sz w:val="18"/>
              </w:rPr>
            </w:pPr>
          </w:p>
        </w:tc>
        <w:tc>
          <w:tcPr>
            <w:tcW w:w="9639" w:type="dxa"/>
          </w:tcPr>
          <w:p w:rsidR="002B60E4" w:rsidRPr="00751D4C" w:rsidRDefault="002B60E4" w:rsidP="002B60E4">
            <w:pPr>
              <w:widowControl w:val="0"/>
              <w:spacing w:line="286" w:lineRule="auto"/>
              <w:rPr>
                <w:rFonts w:ascii="Comic Sans MS" w:hAnsi="Comic Sans MS"/>
                <w:sz w:val="22"/>
                <w:szCs w:val="28"/>
              </w:rPr>
            </w:pPr>
            <w:r w:rsidRPr="00751D4C">
              <w:rPr>
                <w:rFonts w:ascii="Comic Sans MS" w:hAnsi="Comic Sans MS"/>
                <w:sz w:val="22"/>
                <w:szCs w:val="28"/>
              </w:rPr>
              <w:t>Describe the location of hot and cold areas of the world</w:t>
            </w:r>
          </w:p>
        </w:tc>
      </w:tr>
      <w:tr w:rsidR="007E188D" w:rsidRPr="00751D4C" w:rsidTr="00751D4C">
        <w:trPr>
          <w:trHeight w:val="519"/>
        </w:trPr>
        <w:tc>
          <w:tcPr>
            <w:tcW w:w="851" w:type="dxa"/>
          </w:tcPr>
          <w:p w:rsidR="007E188D" w:rsidRPr="00751D4C" w:rsidRDefault="007E188D" w:rsidP="00DB0ECA">
            <w:pPr>
              <w:rPr>
                <w:sz w:val="18"/>
              </w:rPr>
            </w:pPr>
          </w:p>
        </w:tc>
        <w:tc>
          <w:tcPr>
            <w:tcW w:w="9639" w:type="dxa"/>
          </w:tcPr>
          <w:p w:rsidR="007E188D" w:rsidRPr="00751D4C" w:rsidRDefault="002B60E4" w:rsidP="002B60E4">
            <w:pPr>
              <w:widowControl w:val="0"/>
              <w:spacing w:line="286" w:lineRule="auto"/>
              <w:rPr>
                <w:rFonts w:ascii="Comic Sans MS" w:hAnsi="Comic Sans MS"/>
                <w:sz w:val="22"/>
                <w:szCs w:val="28"/>
              </w:rPr>
            </w:pPr>
            <w:r w:rsidRPr="00751D4C">
              <w:rPr>
                <w:rFonts w:ascii="Comic Sans MS" w:hAnsi="Comic Sans MS"/>
                <w:sz w:val="22"/>
                <w:szCs w:val="28"/>
              </w:rPr>
              <w:t>Use basic geographical vocabulary to refer to simple human and physical features of a place and start to consider the impact they have on that place</w:t>
            </w:r>
          </w:p>
        </w:tc>
      </w:tr>
      <w:tr w:rsidR="002B60E4" w:rsidRPr="00751D4C" w:rsidTr="00751D4C">
        <w:trPr>
          <w:trHeight w:val="519"/>
        </w:trPr>
        <w:tc>
          <w:tcPr>
            <w:tcW w:w="851" w:type="dxa"/>
          </w:tcPr>
          <w:p w:rsidR="002B60E4" w:rsidRPr="00751D4C" w:rsidRDefault="002B60E4" w:rsidP="00DB0ECA">
            <w:pPr>
              <w:rPr>
                <w:sz w:val="18"/>
              </w:rPr>
            </w:pPr>
          </w:p>
        </w:tc>
        <w:tc>
          <w:tcPr>
            <w:tcW w:w="9639" w:type="dxa"/>
          </w:tcPr>
          <w:p w:rsidR="002B60E4" w:rsidRPr="00751D4C" w:rsidRDefault="002B60E4" w:rsidP="002B60E4">
            <w:pPr>
              <w:widowControl w:val="0"/>
              <w:spacing w:line="286" w:lineRule="auto"/>
              <w:rPr>
                <w:rFonts w:ascii="Comic Sans MS" w:hAnsi="Comic Sans MS"/>
                <w:sz w:val="22"/>
                <w:szCs w:val="28"/>
              </w:rPr>
            </w:pPr>
            <w:r w:rsidRPr="00751D4C">
              <w:rPr>
                <w:rFonts w:ascii="Comic Sans MS" w:hAnsi="Comic Sans MS"/>
                <w:sz w:val="22"/>
                <w:szCs w:val="28"/>
              </w:rPr>
              <w:t>Recognise th</w:t>
            </w:r>
            <w:r w:rsidR="00B3044F" w:rsidRPr="00751D4C">
              <w:rPr>
                <w:rFonts w:ascii="Comic Sans MS" w:hAnsi="Comic Sans MS"/>
                <w:sz w:val="22"/>
                <w:szCs w:val="28"/>
              </w:rPr>
              <w:t>at some places and different are</w:t>
            </w:r>
            <w:r w:rsidRPr="00751D4C">
              <w:rPr>
                <w:rFonts w:ascii="Comic Sans MS" w:hAnsi="Comic Sans MS"/>
                <w:sz w:val="22"/>
                <w:szCs w:val="28"/>
              </w:rPr>
              <w:t xml:space="preserve"> begin to ask questions about why</w:t>
            </w:r>
          </w:p>
        </w:tc>
      </w:tr>
      <w:tr w:rsidR="007E188D" w:rsidRPr="00751D4C" w:rsidTr="00751D4C">
        <w:trPr>
          <w:trHeight w:val="519"/>
        </w:trPr>
        <w:tc>
          <w:tcPr>
            <w:tcW w:w="851" w:type="dxa"/>
          </w:tcPr>
          <w:p w:rsidR="007E188D" w:rsidRPr="00751D4C" w:rsidRDefault="007E188D" w:rsidP="00DB0ECA">
            <w:pPr>
              <w:rPr>
                <w:sz w:val="18"/>
              </w:rPr>
            </w:pPr>
          </w:p>
        </w:tc>
        <w:tc>
          <w:tcPr>
            <w:tcW w:w="9639" w:type="dxa"/>
          </w:tcPr>
          <w:p w:rsidR="007E188D" w:rsidRPr="00751D4C" w:rsidRDefault="002B60E4" w:rsidP="00DB0ECA">
            <w:pPr>
              <w:widowControl w:val="0"/>
              <w:spacing w:line="286" w:lineRule="auto"/>
              <w:rPr>
                <w:rFonts w:ascii="Comic Sans MS" w:hAnsi="Comic Sans MS"/>
                <w:sz w:val="22"/>
                <w:szCs w:val="28"/>
              </w:rPr>
            </w:pPr>
            <w:r w:rsidRPr="00751D4C">
              <w:rPr>
                <w:rFonts w:ascii="Comic Sans MS" w:hAnsi="Comic Sans MS"/>
                <w:sz w:val="22"/>
                <w:szCs w:val="28"/>
              </w:rPr>
              <w:t>Use four compass directions &amp; simple vocab</w:t>
            </w:r>
          </w:p>
        </w:tc>
      </w:tr>
    </w:tbl>
    <w:tbl>
      <w:tblPr>
        <w:tblStyle w:val="TableGrid"/>
        <w:tblpPr w:leftFromText="180" w:rightFromText="180" w:vertAnchor="text" w:horzAnchor="margin" w:tblpXSpec="center" w:tblpY="776"/>
        <w:tblW w:w="10632" w:type="dxa"/>
        <w:tblLook w:val="04A0" w:firstRow="1" w:lastRow="0" w:firstColumn="1" w:lastColumn="0" w:noHBand="0" w:noVBand="1"/>
      </w:tblPr>
      <w:tblGrid>
        <w:gridCol w:w="988"/>
        <w:gridCol w:w="9644"/>
      </w:tblGrid>
      <w:tr w:rsidR="00751D4C" w:rsidRPr="00751D4C" w:rsidTr="00751D4C">
        <w:tc>
          <w:tcPr>
            <w:tcW w:w="10632" w:type="dxa"/>
            <w:gridSpan w:val="2"/>
            <w:shd w:val="clear" w:color="auto" w:fill="DAEEF3" w:themeFill="accent5" w:themeFillTint="33"/>
          </w:tcPr>
          <w:p w:rsidR="00751D4C" w:rsidRPr="00751D4C" w:rsidRDefault="00751D4C" w:rsidP="00751D4C">
            <w:pPr>
              <w:widowControl w:val="0"/>
              <w:jc w:val="center"/>
              <w:rPr>
                <w:b/>
                <w:sz w:val="22"/>
              </w:rPr>
            </w:pPr>
            <w:r w:rsidRPr="00751D4C">
              <w:rPr>
                <w:rFonts w:ascii="Comic Sans MS" w:hAnsi="Comic Sans MS"/>
                <w:b/>
                <w:sz w:val="22"/>
                <w:szCs w:val="28"/>
                <w:u w:val="single"/>
              </w:rPr>
              <w:t>Key Stage 1 Skills Expectations - History</w:t>
            </w:r>
          </w:p>
        </w:tc>
      </w:tr>
      <w:tr w:rsidR="00751D4C" w:rsidRPr="00751D4C" w:rsidTr="00751D4C">
        <w:tc>
          <w:tcPr>
            <w:tcW w:w="988" w:type="dxa"/>
          </w:tcPr>
          <w:p w:rsidR="00751D4C" w:rsidRPr="00751D4C" w:rsidRDefault="00751D4C" w:rsidP="00751D4C">
            <w:pPr>
              <w:rPr>
                <w:sz w:val="22"/>
              </w:rPr>
            </w:pPr>
          </w:p>
        </w:tc>
        <w:tc>
          <w:tcPr>
            <w:tcW w:w="9644" w:type="dxa"/>
          </w:tcPr>
          <w:p w:rsidR="00751D4C" w:rsidRPr="00751D4C" w:rsidRDefault="00751D4C" w:rsidP="00751D4C">
            <w:pPr>
              <w:widowControl w:val="0"/>
              <w:rPr>
                <w:rFonts w:ascii="Comic Sans MS" w:hAnsi="Comic Sans MS"/>
                <w:sz w:val="22"/>
                <w:szCs w:val="28"/>
              </w:rPr>
            </w:pPr>
            <w:r w:rsidRPr="00751D4C">
              <w:rPr>
                <w:rFonts w:ascii="Comic Sans MS" w:hAnsi="Comic Sans MS"/>
                <w:sz w:val="22"/>
                <w:szCs w:val="28"/>
              </w:rPr>
              <w:t>Put up to three events or objects in chronological order</w:t>
            </w:r>
          </w:p>
        </w:tc>
      </w:tr>
      <w:tr w:rsidR="00751D4C" w:rsidRPr="00751D4C" w:rsidTr="00751D4C">
        <w:tc>
          <w:tcPr>
            <w:tcW w:w="988" w:type="dxa"/>
          </w:tcPr>
          <w:p w:rsidR="00751D4C" w:rsidRPr="00751D4C" w:rsidRDefault="00751D4C" w:rsidP="00751D4C">
            <w:pPr>
              <w:rPr>
                <w:sz w:val="22"/>
              </w:rPr>
            </w:pPr>
          </w:p>
        </w:tc>
        <w:tc>
          <w:tcPr>
            <w:tcW w:w="9644" w:type="dxa"/>
          </w:tcPr>
          <w:p w:rsidR="00751D4C" w:rsidRPr="00751D4C" w:rsidRDefault="00751D4C" w:rsidP="00751D4C">
            <w:pPr>
              <w:widowControl w:val="0"/>
              <w:rPr>
                <w:rFonts w:ascii="Comic Sans MS" w:hAnsi="Comic Sans MS"/>
                <w:sz w:val="22"/>
                <w:szCs w:val="28"/>
              </w:rPr>
            </w:pPr>
            <w:r w:rsidRPr="00751D4C">
              <w:rPr>
                <w:rFonts w:ascii="Comic Sans MS" w:hAnsi="Comic Sans MS"/>
                <w:sz w:val="22"/>
                <w:szCs w:val="28"/>
              </w:rPr>
              <w:t>Use phrases and words like: ‘before’, ‘after’, ‘past’, ‘present’, ‘then’ and ‘now’ accurately</w:t>
            </w:r>
          </w:p>
        </w:tc>
      </w:tr>
      <w:tr w:rsidR="00751D4C" w:rsidRPr="00751D4C" w:rsidTr="00751D4C">
        <w:tc>
          <w:tcPr>
            <w:tcW w:w="988" w:type="dxa"/>
          </w:tcPr>
          <w:p w:rsidR="00751D4C" w:rsidRPr="00751D4C" w:rsidRDefault="00751D4C" w:rsidP="00751D4C">
            <w:pPr>
              <w:rPr>
                <w:sz w:val="22"/>
              </w:rPr>
            </w:pPr>
          </w:p>
        </w:tc>
        <w:tc>
          <w:tcPr>
            <w:tcW w:w="9644" w:type="dxa"/>
          </w:tcPr>
          <w:p w:rsidR="00751D4C" w:rsidRPr="00751D4C" w:rsidRDefault="00751D4C" w:rsidP="00751D4C">
            <w:pPr>
              <w:widowControl w:val="0"/>
              <w:rPr>
                <w:rFonts w:ascii="Comic Sans MS" w:hAnsi="Comic Sans MS"/>
                <w:sz w:val="22"/>
                <w:szCs w:val="28"/>
              </w:rPr>
            </w:pPr>
            <w:r w:rsidRPr="00751D4C">
              <w:rPr>
                <w:rFonts w:ascii="Comic Sans MS" w:hAnsi="Comic Sans MS"/>
                <w:sz w:val="22"/>
                <w:szCs w:val="28"/>
              </w:rPr>
              <w:t>Use a range of appropriate words and phrases to describe the past</w:t>
            </w:r>
          </w:p>
        </w:tc>
      </w:tr>
      <w:tr w:rsidR="00751D4C" w:rsidRPr="00751D4C" w:rsidTr="00751D4C">
        <w:trPr>
          <w:trHeight w:val="504"/>
        </w:trPr>
        <w:tc>
          <w:tcPr>
            <w:tcW w:w="988" w:type="dxa"/>
          </w:tcPr>
          <w:p w:rsidR="00751D4C" w:rsidRPr="00751D4C" w:rsidRDefault="00751D4C" w:rsidP="00751D4C">
            <w:pPr>
              <w:rPr>
                <w:sz w:val="22"/>
              </w:rPr>
            </w:pPr>
          </w:p>
        </w:tc>
        <w:tc>
          <w:tcPr>
            <w:tcW w:w="9644" w:type="dxa"/>
          </w:tcPr>
          <w:p w:rsidR="00751D4C" w:rsidRPr="00751D4C" w:rsidRDefault="00751D4C" w:rsidP="00751D4C">
            <w:pPr>
              <w:widowControl w:val="0"/>
              <w:rPr>
                <w:rFonts w:ascii="Comic Sans MS" w:hAnsi="Comic Sans MS"/>
                <w:sz w:val="22"/>
                <w:szCs w:val="28"/>
              </w:rPr>
            </w:pPr>
            <w:r w:rsidRPr="00751D4C">
              <w:rPr>
                <w:rFonts w:ascii="Comic Sans MS" w:hAnsi="Comic Sans MS"/>
                <w:sz w:val="22"/>
                <w:szCs w:val="28"/>
              </w:rPr>
              <w:t>Explain how a place was different in the past</w:t>
            </w:r>
          </w:p>
        </w:tc>
      </w:tr>
      <w:tr w:rsidR="00751D4C" w:rsidRPr="00751D4C" w:rsidTr="00751D4C">
        <w:trPr>
          <w:trHeight w:val="426"/>
        </w:trPr>
        <w:tc>
          <w:tcPr>
            <w:tcW w:w="988" w:type="dxa"/>
          </w:tcPr>
          <w:p w:rsidR="00751D4C" w:rsidRPr="00751D4C" w:rsidRDefault="00751D4C" w:rsidP="00751D4C">
            <w:pPr>
              <w:rPr>
                <w:sz w:val="22"/>
              </w:rPr>
            </w:pPr>
          </w:p>
        </w:tc>
        <w:tc>
          <w:tcPr>
            <w:tcW w:w="9644" w:type="dxa"/>
          </w:tcPr>
          <w:p w:rsidR="00751D4C" w:rsidRPr="00751D4C" w:rsidRDefault="00751D4C" w:rsidP="00751D4C">
            <w:pPr>
              <w:widowControl w:val="0"/>
              <w:rPr>
                <w:rFonts w:ascii="Comic Sans MS" w:hAnsi="Comic Sans MS"/>
                <w:sz w:val="22"/>
                <w:szCs w:val="28"/>
              </w:rPr>
            </w:pPr>
            <w:r w:rsidRPr="00751D4C">
              <w:rPr>
                <w:rFonts w:ascii="Comic Sans MS" w:hAnsi="Comic Sans MS"/>
                <w:sz w:val="22"/>
                <w:szCs w:val="28"/>
              </w:rPr>
              <w:t>Describe some famous people from British history</w:t>
            </w:r>
          </w:p>
        </w:tc>
      </w:tr>
      <w:tr w:rsidR="00751D4C" w:rsidRPr="00751D4C" w:rsidTr="00751D4C">
        <w:tc>
          <w:tcPr>
            <w:tcW w:w="988" w:type="dxa"/>
          </w:tcPr>
          <w:p w:rsidR="00751D4C" w:rsidRPr="00751D4C" w:rsidRDefault="00751D4C" w:rsidP="00751D4C">
            <w:pPr>
              <w:rPr>
                <w:sz w:val="22"/>
              </w:rPr>
            </w:pPr>
          </w:p>
        </w:tc>
        <w:tc>
          <w:tcPr>
            <w:tcW w:w="9644" w:type="dxa"/>
          </w:tcPr>
          <w:p w:rsidR="00751D4C" w:rsidRPr="00751D4C" w:rsidRDefault="00751D4C" w:rsidP="00751D4C">
            <w:pPr>
              <w:widowControl w:val="0"/>
              <w:rPr>
                <w:rFonts w:ascii="Comic Sans MS" w:hAnsi="Comic Sans MS"/>
                <w:sz w:val="22"/>
                <w:szCs w:val="28"/>
              </w:rPr>
            </w:pPr>
            <w:r w:rsidRPr="00751D4C">
              <w:rPr>
                <w:rFonts w:ascii="Comic Sans MS" w:hAnsi="Comic Sans MS"/>
                <w:sz w:val="22"/>
                <w:szCs w:val="28"/>
              </w:rPr>
              <w:t>Recount some interesting facts from British history</w:t>
            </w:r>
          </w:p>
        </w:tc>
      </w:tr>
      <w:tr w:rsidR="00751D4C" w:rsidRPr="00751D4C" w:rsidTr="00751D4C">
        <w:tc>
          <w:tcPr>
            <w:tcW w:w="988" w:type="dxa"/>
          </w:tcPr>
          <w:p w:rsidR="00751D4C" w:rsidRPr="00751D4C" w:rsidRDefault="00751D4C" w:rsidP="00751D4C">
            <w:pPr>
              <w:rPr>
                <w:sz w:val="22"/>
              </w:rPr>
            </w:pPr>
          </w:p>
        </w:tc>
        <w:tc>
          <w:tcPr>
            <w:tcW w:w="9644" w:type="dxa"/>
          </w:tcPr>
          <w:p w:rsidR="00751D4C" w:rsidRPr="00751D4C" w:rsidRDefault="00751D4C" w:rsidP="00751D4C">
            <w:pPr>
              <w:widowControl w:val="0"/>
              <w:rPr>
                <w:rFonts w:ascii="Comic Sans MS" w:hAnsi="Comic Sans MS"/>
                <w:sz w:val="22"/>
                <w:szCs w:val="28"/>
              </w:rPr>
            </w:pPr>
            <w:r w:rsidRPr="00751D4C">
              <w:rPr>
                <w:rFonts w:ascii="Comic Sans MS" w:hAnsi="Comic Sans MS"/>
                <w:sz w:val="22"/>
                <w:szCs w:val="28"/>
              </w:rPr>
              <w:t>Carry out research into famous people and events from British history</w:t>
            </w:r>
          </w:p>
        </w:tc>
      </w:tr>
      <w:tr w:rsidR="00751D4C" w:rsidRPr="00751D4C" w:rsidTr="00751D4C">
        <w:tc>
          <w:tcPr>
            <w:tcW w:w="988" w:type="dxa"/>
          </w:tcPr>
          <w:p w:rsidR="00751D4C" w:rsidRPr="00751D4C" w:rsidRDefault="00751D4C" w:rsidP="00751D4C">
            <w:pPr>
              <w:rPr>
                <w:sz w:val="22"/>
              </w:rPr>
            </w:pPr>
          </w:p>
        </w:tc>
        <w:tc>
          <w:tcPr>
            <w:tcW w:w="9644" w:type="dxa"/>
          </w:tcPr>
          <w:p w:rsidR="00751D4C" w:rsidRPr="00751D4C" w:rsidRDefault="00751D4C" w:rsidP="00751D4C">
            <w:pPr>
              <w:widowControl w:val="0"/>
              <w:rPr>
                <w:rFonts w:ascii="Comic Sans MS" w:hAnsi="Comic Sans MS"/>
                <w:sz w:val="22"/>
                <w:szCs w:val="28"/>
              </w:rPr>
            </w:pPr>
            <w:r w:rsidRPr="00751D4C">
              <w:rPr>
                <w:rFonts w:ascii="Comic Sans MS" w:hAnsi="Comic Sans MS"/>
                <w:sz w:val="22"/>
                <w:szCs w:val="28"/>
              </w:rPr>
              <w:t>Use different resources to answer simple questions about history</w:t>
            </w:r>
          </w:p>
        </w:tc>
      </w:tr>
    </w:tbl>
    <w:p w:rsidR="00A2518C" w:rsidRPr="00751D4C" w:rsidRDefault="00A2518C">
      <w:pPr>
        <w:rPr>
          <w:sz w:val="22"/>
        </w:rPr>
      </w:pPr>
    </w:p>
    <w:p w:rsidR="00751D4C" w:rsidRPr="00751D4C" w:rsidRDefault="00751D4C">
      <w:pPr>
        <w:rPr>
          <w:sz w:val="22"/>
        </w:rPr>
      </w:pPr>
    </w:p>
    <w:p w:rsidR="00751D4C" w:rsidRPr="00751D4C" w:rsidRDefault="00751D4C">
      <w:pPr>
        <w:rPr>
          <w:sz w:val="22"/>
        </w:rPr>
      </w:pPr>
    </w:p>
    <w:p w:rsidR="00751D4C" w:rsidRDefault="00751D4C">
      <w:pPr>
        <w:rPr>
          <w:sz w:val="22"/>
        </w:rPr>
      </w:pPr>
    </w:p>
    <w:p w:rsidR="00751D4C" w:rsidRDefault="00751D4C">
      <w:pPr>
        <w:rPr>
          <w:sz w:val="22"/>
        </w:rPr>
      </w:pPr>
    </w:p>
    <w:p w:rsidR="00751D4C" w:rsidRDefault="00751D4C">
      <w:pPr>
        <w:rPr>
          <w:sz w:val="22"/>
        </w:rPr>
      </w:pPr>
    </w:p>
    <w:p w:rsidR="00751D4C" w:rsidRDefault="00751D4C">
      <w:pPr>
        <w:rPr>
          <w:sz w:val="22"/>
        </w:rPr>
      </w:pPr>
    </w:p>
    <w:p w:rsidR="00751D4C" w:rsidRDefault="00751D4C">
      <w:pPr>
        <w:rPr>
          <w:sz w:val="22"/>
        </w:rPr>
      </w:pPr>
    </w:p>
    <w:p w:rsidR="00751D4C" w:rsidRDefault="00751D4C">
      <w:pPr>
        <w:rPr>
          <w:sz w:val="22"/>
        </w:rPr>
      </w:pPr>
    </w:p>
    <w:p w:rsidR="00751D4C" w:rsidRPr="00751D4C" w:rsidRDefault="00751D4C" w:rsidP="00751D4C">
      <w:pPr>
        <w:jc w:val="center"/>
        <w:rPr>
          <w:b/>
          <w:sz w:val="28"/>
          <w:u w:val="single"/>
        </w:rPr>
      </w:pPr>
      <w:r w:rsidRPr="00751D4C">
        <w:rPr>
          <w:b/>
          <w:sz w:val="28"/>
          <w:u w:val="single"/>
        </w:rPr>
        <w:t>Year 2 Curriculum Coverage 2016/17</w:t>
      </w:r>
    </w:p>
    <w:p w:rsidR="00751D4C" w:rsidRPr="00751D4C" w:rsidRDefault="00751D4C">
      <w:pPr>
        <w:rPr>
          <w:sz w:val="22"/>
        </w:rPr>
      </w:pPr>
    </w:p>
    <w:tbl>
      <w:tblPr>
        <w:tblStyle w:val="TableGrid"/>
        <w:tblW w:w="10632" w:type="dxa"/>
        <w:tblInd w:w="-856" w:type="dxa"/>
        <w:tblLook w:val="04A0" w:firstRow="1" w:lastRow="0" w:firstColumn="1" w:lastColumn="0" w:noHBand="0" w:noVBand="1"/>
      </w:tblPr>
      <w:tblGrid>
        <w:gridCol w:w="993"/>
        <w:gridCol w:w="9639"/>
      </w:tblGrid>
      <w:tr w:rsidR="00D90362" w:rsidRPr="00751D4C" w:rsidTr="00751D4C">
        <w:tc>
          <w:tcPr>
            <w:tcW w:w="10632" w:type="dxa"/>
            <w:gridSpan w:val="2"/>
            <w:shd w:val="clear" w:color="auto" w:fill="D6E3BC" w:themeFill="accent3" w:themeFillTint="66"/>
          </w:tcPr>
          <w:p w:rsidR="00D90362" w:rsidRPr="00751D4C" w:rsidRDefault="00C116BB" w:rsidP="00DB0ECA">
            <w:pPr>
              <w:widowControl w:val="0"/>
              <w:jc w:val="center"/>
              <w:rPr>
                <w:b/>
                <w:sz w:val="22"/>
              </w:rPr>
            </w:pPr>
            <w:r w:rsidRPr="00751D4C">
              <w:rPr>
                <w:rFonts w:ascii="Comic Sans MS" w:hAnsi="Comic Sans MS"/>
                <w:b/>
                <w:sz w:val="22"/>
                <w:szCs w:val="28"/>
                <w:u w:val="single"/>
              </w:rPr>
              <w:t>Key Stage 1</w:t>
            </w:r>
            <w:r w:rsidR="00D90362" w:rsidRPr="00751D4C">
              <w:rPr>
                <w:rFonts w:ascii="Comic Sans MS" w:hAnsi="Comic Sans MS"/>
                <w:b/>
                <w:sz w:val="22"/>
                <w:szCs w:val="28"/>
                <w:u w:val="single"/>
              </w:rPr>
              <w:t xml:space="preserve"> Skills Expectations </w:t>
            </w:r>
            <w:r w:rsidR="004B0AD6" w:rsidRPr="00751D4C">
              <w:rPr>
                <w:rFonts w:ascii="Comic Sans MS" w:hAnsi="Comic Sans MS"/>
                <w:b/>
                <w:sz w:val="22"/>
                <w:szCs w:val="28"/>
                <w:u w:val="single"/>
              </w:rPr>
              <w:t>–</w:t>
            </w:r>
            <w:r w:rsidR="00D90362" w:rsidRPr="00751D4C">
              <w:rPr>
                <w:rFonts w:ascii="Comic Sans MS" w:hAnsi="Comic Sans MS"/>
                <w:b/>
                <w:sz w:val="22"/>
                <w:szCs w:val="28"/>
                <w:u w:val="single"/>
              </w:rPr>
              <w:t xml:space="preserve"> Art</w:t>
            </w:r>
          </w:p>
        </w:tc>
      </w:tr>
      <w:tr w:rsidR="00D90362" w:rsidRPr="00751D4C" w:rsidTr="00751D4C">
        <w:tc>
          <w:tcPr>
            <w:tcW w:w="993" w:type="dxa"/>
          </w:tcPr>
          <w:p w:rsidR="00D90362" w:rsidRPr="00751D4C" w:rsidRDefault="00D90362" w:rsidP="00DB0ECA">
            <w:pPr>
              <w:rPr>
                <w:sz w:val="22"/>
              </w:rPr>
            </w:pPr>
          </w:p>
        </w:tc>
        <w:tc>
          <w:tcPr>
            <w:tcW w:w="9639" w:type="dxa"/>
          </w:tcPr>
          <w:p w:rsidR="00D90362" w:rsidRPr="00751D4C" w:rsidRDefault="00D90362" w:rsidP="00DB0ECA">
            <w:pPr>
              <w:widowControl w:val="0"/>
              <w:rPr>
                <w:rFonts w:ascii="Comic Sans MS" w:hAnsi="Comic Sans MS"/>
                <w:sz w:val="22"/>
                <w:szCs w:val="24"/>
              </w:rPr>
            </w:pPr>
            <w:r w:rsidRPr="00751D4C">
              <w:rPr>
                <w:rFonts w:ascii="Comic Sans MS" w:hAnsi="Comic Sans MS"/>
                <w:sz w:val="22"/>
                <w:szCs w:val="24"/>
              </w:rPr>
              <w:t>Use a range of materials</w:t>
            </w:r>
          </w:p>
        </w:tc>
      </w:tr>
      <w:tr w:rsidR="00D90362" w:rsidRPr="00751D4C" w:rsidTr="00751D4C">
        <w:tc>
          <w:tcPr>
            <w:tcW w:w="993" w:type="dxa"/>
          </w:tcPr>
          <w:p w:rsidR="00D90362" w:rsidRPr="00751D4C" w:rsidRDefault="00D90362" w:rsidP="00DB0ECA">
            <w:pPr>
              <w:rPr>
                <w:sz w:val="22"/>
              </w:rPr>
            </w:pPr>
          </w:p>
        </w:tc>
        <w:tc>
          <w:tcPr>
            <w:tcW w:w="9639" w:type="dxa"/>
          </w:tcPr>
          <w:p w:rsidR="00D90362" w:rsidRPr="00751D4C" w:rsidRDefault="00C116BB" w:rsidP="00D90362">
            <w:pPr>
              <w:pStyle w:val="Default"/>
              <w:rPr>
                <w:rFonts w:ascii="Comic Sans MS" w:hAnsi="Comic Sans MS"/>
                <w:sz w:val="22"/>
              </w:rPr>
            </w:pPr>
            <w:r w:rsidRPr="00751D4C">
              <w:rPr>
                <w:rFonts w:ascii="Comic Sans MS" w:hAnsi="Comic Sans MS"/>
                <w:sz w:val="22"/>
              </w:rPr>
              <w:t>Use drawing, painting and sculpture</w:t>
            </w:r>
          </w:p>
        </w:tc>
      </w:tr>
      <w:tr w:rsidR="00D90362" w:rsidRPr="00751D4C" w:rsidTr="00751D4C">
        <w:tc>
          <w:tcPr>
            <w:tcW w:w="993" w:type="dxa"/>
          </w:tcPr>
          <w:p w:rsidR="00D90362" w:rsidRPr="00751D4C" w:rsidRDefault="00D90362" w:rsidP="00DB0ECA">
            <w:pPr>
              <w:rPr>
                <w:sz w:val="22"/>
              </w:rPr>
            </w:pPr>
          </w:p>
        </w:tc>
        <w:tc>
          <w:tcPr>
            <w:tcW w:w="9639" w:type="dxa"/>
          </w:tcPr>
          <w:p w:rsidR="00D90362" w:rsidRPr="00751D4C" w:rsidRDefault="00C116BB" w:rsidP="00D90362">
            <w:pPr>
              <w:pStyle w:val="Default"/>
              <w:rPr>
                <w:rFonts w:ascii="Comic Sans MS" w:hAnsi="Comic Sans MS"/>
                <w:sz w:val="22"/>
                <w:szCs w:val="23"/>
              </w:rPr>
            </w:pPr>
            <w:r w:rsidRPr="00751D4C">
              <w:rPr>
                <w:rFonts w:ascii="Comic Sans MS" w:hAnsi="Comic Sans MS"/>
                <w:sz w:val="22"/>
                <w:szCs w:val="23"/>
              </w:rPr>
              <w:t>Develop techniques of colour, pattern, texture, line, shape, form and space</w:t>
            </w:r>
          </w:p>
        </w:tc>
      </w:tr>
      <w:tr w:rsidR="00D90362" w:rsidRPr="00751D4C" w:rsidTr="00751D4C">
        <w:tc>
          <w:tcPr>
            <w:tcW w:w="993" w:type="dxa"/>
          </w:tcPr>
          <w:p w:rsidR="00D90362" w:rsidRPr="00751D4C" w:rsidRDefault="00D90362" w:rsidP="00DB0ECA">
            <w:pPr>
              <w:rPr>
                <w:sz w:val="22"/>
              </w:rPr>
            </w:pPr>
          </w:p>
        </w:tc>
        <w:tc>
          <w:tcPr>
            <w:tcW w:w="9639" w:type="dxa"/>
          </w:tcPr>
          <w:p w:rsidR="00D90362" w:rsidRPr="00751D4C" w:rsidRDefault="00C116BB" w:rsidP="00D90362">
            <w:pPr>
              <w:pStyle w:val="Default"/>
              <w:rPr>
                <w:rFonts w:ascii="Comic Sans MS" w:hAnsi="Comic Sans MS"/>
                <w:sz w:val="22"/>
                <w:szCs w:val="23"/>
              </w:rPr>
            </w:pPr>
            <w:r w:rsidRPr="00751D4C">
              <w:rPr>
                <w:rFonts w:ascii="Comic Sans MS" w:hAnsi="Comic Sans MS"/>
                <w:sz w:val="22"/>
                <w:szCs w:val="23"/>
              </w:rPr>
              <w:t>Learn about range of artists, craftsmen and designers</w:t>
            </w:r>
          </w:p>
        </w:tc>
      </w:tr>
    </w:tbl>
    <w:p w:rsidR="00A3254C" w:rsidRPr="00751D4C" w:rsidRDefault="00A3254C">
      <w:pPr>
        <w:rPr>
          <w:sz w:val="22"/>
        </w:rPr>
      </w:pPr>
    </w:p>
    <w:p w:rsidR="00751D4C" w:rsidRPr="00751D4C" w:rsidRDefault="00751D4C">
      <w:pPr>
        <w:rPr>
          <w:sz w:val="22"/>
        </w:rPr>
      </w:pPr>
    </w:p>
    <w:tbl>
      <w:tblPr>
        <w:tblStyle w:val="TableGrid"/>
        <w:tblW w:w="10632" w:type="dxa"/>
        <w:tblInd w:w="-856" w:type="dxa"/>
        <w:tblLook w:val="04A0" w:firstRow="1" w:lastRow="0" w:firstColumn="1" w:lastColumn="0" w:noHBand="0" w:noVBand="1"/>
      </w:tblPr>
      <w:tblGrid>
        <w:gridCol w:w="993"/>
        <w:gridCol w:w="9639"/>
      </w:tblGrid>
      <w:tr w:rsidR="00C116BB" w:rsidRPr="00751D4C" w:rsidTr="00751D4C">
        <w:tc>
          <w:tcPr>
            <w:tcW w:w="10632" w:type="dxa"/>
            <w:gridSpan w:val="2"/>
            <w:shd w:val="clear" w:color="auto" w:fill="FABF8F" w:themeFill="accent6" w:themeFillTint="99"/>
          </w:tcPr>
          <w:p w:rsidR="00C116BB" w:rsidRPr="00751D4C" w:rsidRDefault="007E188D" w:rsidP="00DB0ECA">
            <w:pPr>
              <w:widowControl w:val="0"/>
              <w:jc w:val="center"/>
              <w:rPr>
                <w:b/>
                <w:sz w:val="22"/>
              </w:rPr>
            </w:pPr>
            <w:r w:rsidRPr="00751D4C">
              <w:rPr>
                <w:rFonts w:ascii="Comic Sans MS" w:hAnsi="Comic Sans MS"/>
                <w:b/>
                <w:sz w:val="22"/>
                <w:szCs w:val="28"/>
                <w:u w:val="single"/>
              </w:rPr>
              <w:t>Key Stage 1</w:t>
            </w:r>
            <w:r w:rsidR="00C116BB" w:rsidRPr="00751D4C">
              <w:rPr>
                <w:rFonts w:ascii="Comic Sans MS" w:hAnsi="Comic Sans MS"/>
                <w:b/>
                <w:sz w:val="22"/>
                <w:szCs w:val="28"/>
                <w:u w:val="single"/>
              </w:rPr>
              <w:t xml:space="preserve"> Skills Expectations – DT</w:t>
            </w:r>
          </w:p>
        </w:tc>
      </w:tr>
      <w:tr w:rsidR="00C116BB" w:rsidRPr="00751D4C" w:rsidTr="00751D4C">
        <w:tc>
          <w:tcPr>
            <w:tcW w:w="993" w:type="dxa"/>
          </w:tcPr>
          <w:p w:rsidR="00C116BB" w:rsidRPr="00751D4C" w:rsidRDefault="00C116BB" w:rsidP="00DB0ECA">
            <w:pPr>
              <w:rPr>
                <w:sz w:val="22"/>
              </w:rPr>
            </w:pPr>
          </w:p>
        </w:tc>
        <w:tc>
          <w:tcPr>
            <w:tcW w:w="9639" w:type="dxa"/>
          </w:tcPr>
          <w:p w:rsidR="00C116BB" w:rsidRPr="00751D4C" w:rsidRDefault="00C116BB" w:rsidP="00DB0ECA">
            <w:pPr>
              <w:widowControl w:val="0"/>
              <w:rPr>
                <w:rFonts w:ascii="Comic Sans MS" w:hAnsi="Comic Sans MS"/>
                <w:sz w:val="22"/>
                <w:szCs w:val="24"/>
              </w:rPr>
            </w:pPr>
            <w:r w:rsidRPr="00751D4C">
              <w:rPr>
                <w:rFonts w:ascii="Comic Sans MS" w:hAnsi="Comic Sans MS"/>
                <w:sz w:val="22"/>
                <w:szCs w:val="24"/>
              </w:rPr>
              <w:t>Design purposeful, functional &amp; appealing products</w:t>
            </w:r>
          </w:p>
        </w:tc>
      </w:tr>
      <w:tr w:rsidR="00C116BB" w:rsidRPr="00751D4C" w:rsidTr="00751D4C">
        <w:tc>
          <w:tcPr>
            <w:tcW w:w="993" w:type="dxa"/>
          </w:tcPr>
          <w:p w:rsidR="00C116BB" w:rsidRPr="00751D4C" w:rsidRDefault="00C116BB" w:rsidP="00DB0ECA">
            <w:pPr>
              <w:rPr>
                <w:sz w:val="22"/>
              </w:rPr>
            </w:pPr>
          </w:p>
        </w:tc>
        <w:tc>
          <w:tcPr>
            <w:tcW w:w="9639" w:type="dxa"/>
          </w:tcPr>
          <w:p w:rsidR="00C116BB" w:rsidRPr="00751D4C" w:rsidRDefault="00C116BB" w:rsidP="00DB0ECA">
            <w:pPr>
              <w:widowControl w:val="0"/>
              <w:rPr>
                <w:rFonts w:ascii="Comic Sans MS" w:hAnsi="Comic Sans MS"/>
                <w:sz w:val="22"/>
                <w:szCs w:val="24"/>
              </w:rPr>
            </w:pPr>
            <w:r w:rsidRPr="00751D4C">
              <w:rPr>
                <w:rFonts w:ascii="Comic Sans MS" w:hAnsi="Comic Sans MS"/>
                <w:sz w:val="22"/>
                <w:szCs w:val="24"/>
              </w:rPr>
              <w:t>Generate, model &amp; communicate ideas</w:t>
            </w:r>
          </w:p>
        </w:tc>
      </w:tr>
      <w:tr w:rsidR="00C116BB" w:rsidRPr="00751D4C" w:rsidTr="00751D4C">
        <w:tc>
          <w:tcPr>
            <w:tcW w:w="993" w:type="dxa"/>
          </w:tcPr>
          <w:p w:rsidR="00C116BB" w:rsidRPr="00751D4C" w:rsidRDefault="00C116BB" w:rsidP="00DB0ECA">
            <w:pPr>
              <w:rPr>
                <w:sz w:val="22"/>
              </w:rPr>
            </w:pPr>
          </w:p>
        </w:tc>
        <w:tc>
          <w:tcPr>
            <w:tcW w:w="9639" w:type="dxa"/>
          </w:tcPr>
          <w:p w:rsidR="00C116BB" w:rsidRPr="00751D4C" w:rsidRDefault="00C116BB" w:rsidP="00DB0ECA">
            <w:pPr>
              <w:widowControl w:val="0"/>
              <w:rPr>
                <w:rFonts w:ascii="Comic Sans MS" w:hAnsi="Comic Sans MS"/>
                <w:sz w:val="22"/>
                <w:szCs w:val="24"/>
              </w:rPr>
            </w:pPr>
            <w:r w:rsidRPr="00751D4C">
              <w:rPr>
                <w:rFonts w:ascii="Comic Sans MS" w:hAnsi="Comic Sans MS"/>
                <w:sz w:val="22"/>
                <w:szCs w:val="24"/>
              </w:rPr>
              <w:t>Use range of tools &amp; materials to complete practical tasks</w:t>
            </w:r>
          </w:p>
        </w:tc>
      </w:tr>
      <w:tr w:rsidR="00C116BB" w:rsidRPr="00751D4C" w:rsidTr="00751D4C">
        <w:tc>
          <w:tcPr>
            <w:tcW w:w="993" w:type="dxa"/>
          </w:tcPr>
          <w:p w:rsidR="00C116BB" w:rsidRPr="00751D4C" w:rsidRDefault="00C116BB" w:rsidP="00DB0ECA">
            <w:pPr>
              <w:rPr>
                <w:sz w:val="22"/>
              </w:rPr>
            </w:pPr>
          </w:p>
        </w:tc>
        <w:tc>
          <w:tcPr>
            <w:tcW w:w="9639" w:type="dxa"/>
          </w:tcPr>
          <w:p w:rsidR="00C116BB" w:rsidRPr="00751D4C" w:rsidRDefault="00C116BB" w:rsidP="00DB0ECA">
            <w:pPr>
              <w:widowControl w:val="0"/>
              <w:rPr>
                <w:rFonts w:ascii="Comic Sans MS" w:hAnsi="Comic Sans MS"/>
                <w:sz w:val="22"/>
                <w:szCs w:val="24"/>
              </w:rPr>
            </w:pPr>
            <w:r w:rsidRPr="00751D4C">
              <w:rPr>
                <w:rFonts w:ascii="Comic Sans MS" w:hAnsi="Comic Sans MS"/>
                <w:sz w:val="22"/>
                <w:szCs w:val="24"/>
              </w:rPr>
              <w:t>Evaluate existing products &amp; own ideas</w:t>
            </w:r>
          </w:p>
        </w:tc>
      </w:tr>
      <w:tr w:rsidR="00C116BB" w:rsidRPr="00751D4C" w:rsidTr="00751D4C">
        <w:tc>
          <w:tcPr>
            <w:tcW w:w="993" w:type="dxa"/>
          </w:tcPr>
          <w:p w:rsidR="00C116BB" w:rsidRPr="00751D4C" w:rsidRDefault="00C116BB" w:rsidP="00DB0ECA">
            <w:pPr>
              <w:rPr>
                <w:sz w:val="22"/>
              </w:rPr>
            </w:pPr>
          </w:p>
        </w:tc>
        <w:tc>
          <w:tcPr>
            <w:tcW w:w="9639" w:type="dxa"/>
          </w:tcPr>
          <w:p w:rsidR="00C116BB" w:rsidRPr="00751D4C" w:rsidRDefault="00C116BB" w:rsidP="00DB0ECA">
            <w:pPr>
              <w:widowControl w:val="0"/>
              <w:rPr>
                <w:rFonts w:ascii="Comic Sans MS" w:hAnsi="Comic Sans MS"/>
                <w:sz w:val="22"/>
                <w:szCs w:val="24"/>
              </w:rPr>
            </w:pPr>
            <w:r w:rsidRPr="00751D4C">
              <w:rPr>
                <w:rFonts w:ascii="Comic Sans MS" w:hAnsi="Comic Sans MS"/>
                <w:sz w:val="22"/>
                <w:szCs w:val="24"/>
              </w:rPr>
              <w:t>Build and improve structure &amp; mechanisms</w:t>
            </w:r>
          </w:p>
        </w:tc>
      </w:tr>
      <w:tr w:rsidR="00C116BB" w:rsidRPr="00751D4C" w:rsidTr="00751D4C">
        <w:tc>
          <w:tcPr>
            <w:tcW w:w="10632" w:type="dxa"/>
            <w:gridSpan w:val="2"/>
            <w:shd w:val="clear" w:color="auto" w:fill="FABF8F" w:themeFill="accent6" w:themeFillTint="99"/>
          </w:tcPr>
          <w:p w:rsidR="00C116BB" w:rsidRPr="00751D4C" w:rsidRDefault="00C116BB" w:rsidP="00DB0ECA">
            <w:pPr>
              <w:widowControl w:val="0"/>
              <w:jc w:val="center"/>
              <w:rPr>
                <w:rFonts w:ascii="Comic Sans MS" w:hAnsi="Comic Sans MS"/>
                <w:sz w:val="22"/>
                <w:szCs w:val="24"/>
              </w:rPr>
            </w:pPr>
            <w:r w:rsidRPr="00751D4C">
              <w:rPr>
                <w:rFonts w:ascii="Comic Sans MS" w:hAnsi="Comic Sans MS"/>
                <w:b/>
                <w:sz w:val="22"/>
                <w:szCs w:val="28"/>
                <w:u w:val="single"/>
              </w:rPr>
              <w:t>Cooking and Nutrition</w:t>
            </w:r>
          </w:p>
        </w:tc>
      </w:tr>
      <w:tr w:rsidR="00C116BB" w:rsidRPr="00751D4C" w:rsidTr="00751D4C">
        <w:tc>
          <w:tcPr>
            <w:tcW w:w="993" w:type="dxa"/>
            <w:shd w:val="clear" w:color="auto" w:fill="auto"/>
          </w:tcPr>
          <w:p w:rsidR="00C116BB" w:rsidRPr="00751D4C" w:rsidRDefault="00C116BB" w:rsidP="00DB0ECA">
            <w:pPr>
              <w:widowControl w:val="0"/>
              <w:jc w:val="center"/>
              <w:rPr>
                <w:rFonts w:ascii="Comic Sans MS" w:hAnsi="Comic Sans MS"/>
                <w:b/>
                <w:sz w:val="22"/>
                <w:szCs w:val="28"/>
                <w:u w:val="single"/>
              </w:rPr>
            </w:pPr>
          </w:p>
        </w:tc>
        <w:tc>
          <w:tcPr>
            <w:tcW w:w="9639" w:type="dxa"/>
            <w:shd w:val="clear" w:color="auto" w:fill="auto"/>
          </w:tcPr>
          <w:p w:rsidR="00C116BB" w:rsidRPr="00751D4C" w:rsidRDefault="00C116BB" w:rsidP="00DB0ECA">
            <w:pPr>
              <w:widowControl w:val="0"/>
              <w:rPr>
                <w:rFonts w:ascii="Comic Sans MS" w:hAnsi="Comic Sans MS"/>
                <w:iCs/>
                <w:sz w:val="22"/>
                <w:szCs w:val="28"/>
              </w:rPr>
            </w:pPr>
            <w:r w:rsidRPr="00751D4C">
              <w:rPr>
                <w:rFonts w:ascii="Comic Sans MS" w:hAnsi="Comic Sans MS"/>
                <w:iCs/>
                <w:sz w:val="22"/>
                <w:szCs w:val="28"/>
              </w:rPr>
              <w:t>With support, prepare and cook simple meals</w:t>
            </w:r>
          </w:p>
        </w:tc>
      </w:tr>
      <w:tr w:rsidR="00C116BB" w:rsidRPr="00751D4C" w:rsidTr="00751D4C">
        <w:trPr>
          <w:trHeight w:val="427"/>
        </w:trPr>
        <w:tc>
          <w:tcPr>
            <w:tcW w:w="993" w:type="dxa"/>
            <w:shd w:val="clear" w:color="auto" w:fill="auto"/>
          </w:tcPr>
          <w:p w:rsidR="00C116BB" w:rsidRPr="00751D4C" w:rsidRDefault="00C116BB" w:rsidP="00DB0ECA">
            <w:pPr>
              <w:widowControl w:val="0"/>
              <w:jc w:val="center"/>
              <w:rPr>
                <w:rFonts w:ascii="Comic Sans MS" w:hAnsi="Comic Sans MS"/>
                <w:b/>
                <w:sz w:val="22"/>
                <w:szCs w:val="28"/>
                <w:u w:val="single"/>
              </w:rPr>
            </w:pPr>
          </w:p>
        </w:tc>
        <w:tc>
          <w:tcPr>
            <w:tcW w:w="9639" w:type="dxa"/>
            <w:shd w:val="clear" w:color="auto" w:fill="auto"/>
          </w:tcPr>
          <w:p w:rsidR="00C116BB" w:rsidRPr="00751D4C" w:rsidRDefault="007E188D" w:rsidP="00DB0ECA">
            <w:pPr>
              <w:widowControl w:val="0"/>
              <w:rPr>
                <w:rFonts w:ascii="Comic Sans MS" w:hAnsi="Comic Sans MS"/>
                <w:sz w:val="22"/>
                <w:szCs w:val="28"/>
              </w:rPr>
            </w:pPr>
            <w:r w:rsidRPr="00751D4C">
              <w:rPr>
                <w:rFonts w:ascii="Comic Sans MS" w:hAnsi="Comic Sans MS"/>
                <w:sz w:val="22"/>
                <w:szCs w:val="28"/>
              </w:rPr>
              <w:t>Understand where food cones from</w:t>
            </w:r>
          </w:p>
        </w:tc>
      </w:tr>
    </w:tbl>
    <w:p w:rsidR="00C116BB" w:rsidRDefault="00C116BB"/>
    <w:sectPr w:rsidR="00C116BB" w:rsidSect="00805BB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0E4" w:rsidRDefault="002B60E4" w:rsidP="002B60E4">
      <w:pPr>
        <w:spacing w:after="0" w:line="240" w:lineRule="auto"/>
      </w:pPr>
      <w:r>
        <w:separator/>
      </w:r>
    </w:p>
  </w:endnote>
  <w:endnote w:type="continuationSeparator" w:id="0">
    <w:p w:rsidR="002B60E4" w:rsidRDefault="002B60E4" w:rsidP="002B6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0E4" w:rsidRDefault="002B60E4" w:rsidP="002B60E4">
      <w:pPr>
        <w:spacing w:after="0" w:line="240" w:lineRule="auto"/>
      </w:pPr>
      <w:r>
        <w:separator/>
      </w:r>
    </w:p>
  </w:footnote>
  <w:footnote w:type="continuationSeparator" w:id="0">
    <w:p w:rsidR="002B60E4" w:rsidRDefault="002B60E4" w:rsidP="002B60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0E4" w:rsidRDefault="00751D4C">
    <w:pPr>
      <w:pStyle w:val="Header"/>
    </w:pPr>
    <w:r w:rsidRPr="00805BB7">
      <w:rPr>
        <w:noProof/>
      </w:rPr>
      <w:drawing>
        <wp:anchor distT="0" distB="0" distL="114300" distR="114300" simplePos="0" relativeHeight="251659264" behindDoc="0" locked="0" layoutInCell="1" allowOverlap="1" wp14:anchorId="441DBE29" wp14:editId="44150363">
          <wp:simplePos x="0" y="0"/>
          <wp:positionH relativeFrom="margin">
            <wp:posOffset>1450975</wp:posOffset>
          </wp:positionH>
          <wp:positionV relativeFrom="paragraph">
            <wp:posOffset>-217170</wp:posOffset>
          </wp:positionV>
          <wp:extent cx="2771775" cy="744220"/>
          <wp:effectExtent l="0" t="0" r="9525" b="0"/>
          <wp:wrapNone/>
          <wp:docPr id="5" name="Picture 5" descr="Wynstream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ynstream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775" cy="744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60E4" w:rsidRDefault="002B60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9C49DA"/>
    <w:multiLevelType w:val="hybridMultilevel"/>
    <w:tmpl w:val="B314B0A0"/>
    <w:lvl w:ilvl="0" w:tplc="2BD02B64">
      <w:numFmt w:val="bullet"/>
      <w:lvlText w:val=""/>
      <w:lvlJc w:val="left"/>
      <w:pPr>
        <w:ind w:left="644" w:hanging="360"/>
      </w:pPr>
      <w:rPr>
        <w:rFonts w:ascii="Symbol" w:eastAsia="Times New Roman" w:hAnsi="Symbol" w:cs="Times New Roman" w:hint="default"/>
        <w:sz w:val="2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03E"/>
    <w:rsid w:val="0011262C"/>
    <w:rsid w:val="002B60E4"/>
    <w:rsid w:val="003C381D"/>
    <w:rsid w:val="004B0AD6"/>
    <w:rsid w:val="004C10BC"/>
    <w:rsid w:val="00550CE1"/>
    <w:rsid w:val="00623A3D"/>
    <w:rsid w:val="00737F07"/>
    <w:rsid w:val="00751D4C"/>
    <w:rsid w:val="007B39AD"/>
    <w:rsid w:val="007E188D"/>
    <w:rsid w:val="00805BB7"/>
    <w:rsid w:val="00853B2C"/>
    <w:rsid w:val="00897E96"/>
    <w:rsid w:val="009B115D"/>
    <w:rsid w:val="00A11C2A"/>
    <w:rsid w:val="00A2518C"/>
    <w:rsid w:val="00A3254C"/>
    <w:rsid w:val="00B3044F"/>
    <w:rsid w:val="00B843EA"/>
    <w:rsid w:val="00BA203E"/>
    <w:rsid w:val="00C116BB"/>
    <w:rsid w:val="00D25D8C"/>
    <w:rsid w:val="00D90362"/>
    <w:rsid w:val="00E14162"/>
    <w:rsid w:val="00F0642F"/>
    <w:rsid w:val="00FE4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0B6F6D-9E8A-49BC-81CA-8CF370C50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03E"/>
    <w:pPr>
      <w:spacing w:after="120" w:line="285" w:lineRule="auto"/>
    </w:pPr>
    <w:rPr>
      <w:rFonts w:ascii="Calibri" w:eastAsia="Times New Roman" w:hAnsi="Calibri" w:cs="Times New Roman"/>
      <w:color w:val="000000"/>
      <w:kern w:val="28"/>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2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203E"/>
    <w:pPr>
      <w:ind w:left="720"/>
      <w:contextualSpacing/>
    </w:pPr>
  </w:style>
  <w:style w:type="paragraph" w:customStyle="1" w:styleId="Default">
    <w:name w:val="Default"/>
    <w:rsid w:val="00D90362"/>
    <w:pPr>
      <w:autoSpaceDE w:val="0"/>
      <w:autoSpaceDN w:val="0"/>
      <w:adjustRightInd w:val="0"/>
      <w:spacing w:after="0" w:line="240" w:lineRule="auto"/>
    </w:pPr>
    <w:rPr>
      <w:rFonts w:ascii="Symbol" w:hAnsi="Symbol" w:cs="Symbol"/>
      <w:color w:val="000000"/>
      <w:sz w:val="24"/>
      <w:szCs w:val="24"/>
    </w:rPr>
  </w:style>
  <w:style w:type="paragraph" w:styleId="Header">
    <w:name w:val="header"/>
    <w:basedOn w:val="Normal"/>
    <w:link w:val="HeaderChar"/>
    <w:uiPriority w:val="99"/>
    <w:unhideWhenUsed/>
    <w:rsid w:val="002B60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0E4"/>
    <w:rPr>
      <w:rFonts w:ascii="Calibri" w:eastAsia="Times New Roman" w:hAnsi="Calibri" w:cs="Times New Roman"/>
      <w:color w:val="000000"/>
      <w:kern w:val="28"/>
      <w:sz w:val="20"/>
      <w:szCs w:val="20"/>
      <w:lang w:eastAsia="en-GB"/>
    </w:rPr>
  </w:style>
  <w:style w:type="paragraph" w:styleId="Footer">
    <w:name w:val="footer"/>
    <w:basedOn w:val="Normal"/>
    <w:link w:val="FooterChar"/>
    <w:uiPriority w:val="99"/>
    <w:unhideWhenUsed/>
    <w:rsid w:val="002B60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0E4"/>
    <w:rPr>
      <w:rFonts w:ascii="Calibri" w:eastAsia="Times New Roman" w:hAnsi="Calibri" w:cs="Times New Roman"/>
      <w:color w:val="000000"/>
      <w:kern w:val="28"/>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34FF246DC22E4BB50C1A73A18C5E5D" ma:contentTypeVersion="2" ma:contentTypeDescription="Create a new document." ma:contentTypeScope="" ma:versionID="04627f5d61320b055640a7e1dad8b987">
  <xsd:schema xmlns:xsd="http://www.w3.org/2001/XMLSchema" xmlns:xs="http://www.w3.org/2001/XMLSchema" xmlns:p="http://schemas.microsoft.com/office/2006/metadata/properties" xmlns:ns2="2e2ea039-38f8-4947-a7c0-d7cbfeca6fb8" targetNamespace="http://schemas.microsoft.com/office/2006/metadata/properties" ma:root="true" ma:fieldsID="79f73711b24b96415a6771a4be169caf" ns2:_="">
    <xsd:import namespace="2e2ea039-38f8-4947-a7c0-d7cbfeca6fb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ea039-38f8-4947-a7c0-d7cbfeca6f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38534C-ECA1-470F-AED2-AEA3BB6D38B3}"/>
</file>

<file path=customXml/itemProps2.xml><?xml version="1.0" encoding="utf-8"?>
<ds:datastoreItem xmlns:ds="http://schemas.openxmlformats.org/officeDocument/2006/customXml" ds:itemID="{FFA757ED-0622-4BD3-8E7A-E1AF2DEA81E9}"/>
</file>

<file path=customXml/itemProps3.xml><?xml version="1.0" encoding="utf-8"?>
<ds:datastoreItem xmlns:ds="http://schemas.openxmlformats.org/officeDocument/2006/customXml" ds:itemID="{44C7BCFE-46B3-43EB-A5E5-3EA62EB9E16F}"/>
</file>

<file path=docProps/app.xml><?xml version="1.0" encoding="utf-8"?>
<Properties xmlns="http://schemas.openxmlformats.org/officeDocument/2006/extended-properties" xmlns:vt="http://schemas.openxmlformats.org/officeDocument/2006/docPropsVTypes">
  <Template>2D3155EE</Template>
  <TotalTime>4</TotalTime>
  <Pages>3</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Chris Holding</cp:lastModifiedBy>
  <cp:revision>3</cp:revision>
  <dcterms:created xsi:type="dcterms:W3CDTF">2016-11-14T21:15:00Z</dcterms:created>
  <dcterms:modified xsi:type="dcterms:W3CDTF">2016-11-14T21:17:00Z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0x0101004B34FF246DC22E4BB50C1A73A18C5E5D</vt:lpwstr>
  </property>
</Properties>
</file>